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2F259B">
      <w:pPr>
        <w:keepNext w:val="0"/>
        <w:keepLines w:val="0"/>
        <w:pageBreakBefore w:val="0"/>
        <w:widowControl/>
        <w:shd w:val="clear" w:color="auto" w:fill="FFFFFF"/>
        <w:kinsoku/>
        <w:wordWrap/>
        <w:overflowPunct/>
        <w:topLinePunct w:val="0"/>
        <w:autoSpaceDE/>
        <w:autoSpaceDN/>
        <w:bidi w:val="0"/>
        <w:adjustRightInd/>
        <w:snapToGrid/>
        <w:spacing w:line="440" w:lineRule="exact"/>
        <w:jc w:val="center"/>
        <w:textAlignment w:val="auto"/>
        <w:rPr>
          <w:rFonts w:hint="eastAsia" w:ascii="宋体" w:hAnsi="宋体" w:cs="Times New Roman"/>
          <w:b/>
          <w:bCs/>
          <w:sz w:val="28"/>
          <w:szCs w:val="28"/>
          <w:lang w:val="en-US" w:eastAsia="zh-CN"/>
        </w:rPr>
      </w:pPr>
      <w:r>
        <w:rPr>
          <w:rFonts w:hint="eastAsia" w:ascii="宋体" w:hAnsi="宋体" w:cs="Times New Roman"/>
          <w:b/>
          <w:bCs/>
          <w:sz w:val="28"/>
          <w:szCs w:val="28"/>
          <w:lang w:val="en-US" w:eastAsia="zh-CN"/>
        </w:rPr>
        <w:t>大话嘻游项目“双回路”电力线路建设项目</w:t>
      </w:r>
    </w:p>
    <w:p w14:paraId="0C9B6CC7">
      <w:pPr>
        <w:keepNext w:val="0"/>
        <w:keepLines w:val="0"/>
        <w:pageBreakBefore w:val="0"/>
        <w:widowControl/>
        <w:shd w:val="clear" w:color="auto" w:fill="FFFFFF"/>
        <w:kinsoku/>
        <w:wordWrap/>
        <w:overflowPunct/>
        <w:topLinePunct w:val="0"/>
        <w:autoSpaceDE/>
        <w:autoSpaceDN/>
        <w:bidi w:val="0"/>
        <w:adjustRightInd/>
        <w:snapToGrid/>
        <w:spacing w:line="440" w:lineRule="exact"/>
        <w:jc w:val="center"/>
        <w:textAlignment w:val="auto"/>
        <w:rPr>
          <w:rFonts w:hint="eastAsia" w:ascii="宋体" w:hAnsi="宋体" w:eastAsia="宋体" w:cs="Times New Roman"/>
          <w:b/>
          <w:bCs/>
          <w:sz w:val="28"/>
          <w:szCs w:val="28"/>
          <w:lang w:val="en-US" w:eastAsia="zh-CN"/>
        </w:rPr>
      </w:pPr>
      <w:r>
        <w:rPr>
          <w:rFonts w:hint="eastAsia" w:ascii="宋体" w:hAnsi="宋体" w:eastAsia="宋体" w:cs="Times New Roman"/>
          <w:b/>
          <w:bCs/>
          <w:sz w:val="28"/>
          <w:szCs w:val="28"/>
          <w:lang w:val="en-US" w:eastAsia="zh-CN"/>
        </w:rPr>
        <w:t>征求意见公告</w:t>
      </w:r>
    </w:p>
    <w:p w14:paraId="00BE3E10">
      <w:pPr>
        <w:keepNext w:val="0"/>
        <w:keepLines w:val="0"/>
        <w:pageBreakBefore w:val="0"/>
        <w:widowControl/>
        <w:shd w:val="clear" w:color="auto" w:fill="FFFFFF"/>
        <w:kinsoku/>
        <w:wordWrap/>
        <w:overflowPunct/>
        <w:topLinePunct w:val="0"/>
        <w:autoSpaceDE/>
        <w:autoSpaceDN/>
        <w:bidi w:val="0"/>
        <w:adjustRightInd/>
        <w:snapToGrid/>
        <w:spacing w:line="440" w:lineRule="exact"/>
        <w:jc w:val="center"/>
        <w:textAlignment w:val="auto"/>
        <w:rPr>
          <w:rFonts w:hint="eastAsia" w:ascii="宋体" w:hAnsi="宋体" w:eastAsia="宋体" w:cs="Times New Roman"/>
          <w:b/>
          <w:bCs/>
          <w:sz w:val="28"/>
          <w:szCs w:val="28"/>
          <w:lang w:val="en-US" w:eastAsia="zh-CN"/>
        </w:rPr>
      </w:pPr>
    </w:p>
    <w:p w14:paraId="2F6CFBA3">
      <w:pPr>
        <w:keepNext w:val="0"/>
        <w:keepLines w:val="0"/>
        <w:pageBreakBefore w:val="0"/>
        <w:widowControl/>
        <w:shd w:val="clear" w:color="auto" w:fill="FFFFFF"/>
        <w:kinsoku/>
        <w:wordWrap/>
        <w:overflowPunct/>
        <w:topLinePunct w:val="0"/>
        <w:autoSpaceDE/>
        <w:autoSpaceDN/>
        <w:bidi w:val="0"/>
        <w:adjustRightInd/>
        <w:snapToGrid/>
        <w:spacing w:line="440" w:lineRule="exact"/>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一、项目名称及采购编号、政府采购计划备案号</w:t>
      </w:r>
    </w:p>
    <w:p w14:paraId="2CBAE233">
      <w:pPr>
        <w:keepNext w:val="0"/>
        <w:keepLines w:val="0"/>
        <w:pageBreakBefore w:val="0"/>
        <w:widowControl/>
        <w:shd w:val="clear" w:color="auto" w:fill="FFFFFF"/>
        <w:kinsoku/>
        <w:wordWrap/>
        <w:overflowPunct/>
        <w:topLinePunct w:val="0"/>
        <w:autoSpaceDE/>
        <w:autoSpaceDN/>
        <w:bidi w:val="0"/>
        <w:adjustRightInd/>
        <w:snapToGrid/>
        <w:spacing w:line="440" w:lineRule="exact"/>
        <w:textAlignment w:val="auto"/>
        <w:rPr>
          <w:rFonts w:hint="eastAsia" w:ascii="宋体" w:hAnsi="宋体" w:cs="Times New Roman"/>
          <w:sz w:val="24"/>
          <w:szCs w:val="24"/>
          <w:lang w:val="en-US" w:eastAsia="zh-CN"/>
        </w:rPr>
      </w:pPr>
      <w:r>
        <w:rPr>
          <w:rFonts w:hint="eastAsia" w:ascii="宋体" w:hAnsi="宋体" w:eastAsia="宋体" w:cs="Times New Roman"/>
          <w:sz w:val="24"/>
          <w:szCs w:val="24"/>
          <w:lang w:val="en-US" w:eastAsia="zh-CN"/>
        </w:rPr>
        <w:t>（一）采购编号：</w:t>
      </w:r>
      <w:r>
        <w:rPr>
          <w:rFonts w:hint="eastAsia" w:ascii="宋体" w:hAnsi="宋体" w:cs="Times New Roman"/>
          <w:sz w:val="24"/>
          <w:szCs w:val="24"/>
          <w:lang w:val="en-US" w:eastAsia="zh-CN"/>
        </w:rPr>
        <w:t>26CG</w:t>
      </w:r>
    </w:p>
    <w:p w14:paraId="199F3515">
      <w:pPr>
        <w:keepNext w:val="0"/>
        <w:keepLines w:val="0"/>
        <w:pageBreakBefore w:val="0"/>
        <w:widowControl/>
        <w:shd w:val="clear" w:color="auto" w:fill="FFFFFF"/>
        <w:kinsoku/>
        <w:wordWrap/>
        <w:overflowPunct/>
        <w:topLinePunct w:val="0"/>
        <w:autoSpaceDE/>
        <w:autoSpaceDN/>
        <w:bidi w:val="0"/>
        <w:adjustRightInd/>
        <w:snapToGrid/>
        <w:spacing w:line="440" w:lineRule="exact"/>
        <w:textAlignment w:val="auto"/>
        <w:rPr>
          <w:rFonts w:hint="eastAsia" w:ascii="宋体" w:hAnsi="宋体" w:cs="Times New Roman"/>
          <w:sz w:val="24"/>
          <w:szCs w:val="24"/>
          <w:lang w:val="en-US" w:eastAsia="zh-CN"/>
        </w:rPr>
      </w:pPr>
      <w:r>
        <w:rPr>
          <w:rFonts w:hint="eastAsia" w:ascii="宋体" w:hAnsi="宋体" w:eastAsia="宋体" w:cs="Times New Roman"/>
          <w:sz w:val="24"/>
          <w:szCs w:val="24"/>
          <w:lang w:val="en-US" w:eastAsia="zh-CN"/>
        </w:rPr>
        <w:t>（二）项目名称：</w:t>
      </w:r>
      <w:r>
        <w:rPr>
          <w:rFonts w:hint="eastAsia" w:ascii="宋体" w:hAnsi="宋体" w:cs="Times New Roman"/>
          <w:sz w:val="24"/>
          <w:szCs w:val="24"/>
          <w:lang w:val="en-US" w:eastAsia="zh-CN"/>
        </w:rPr>
        <w:t>大话嘻游项目“双回路”电力线路建设项目</w:t>
      </w:r>
    </w:p>
    <w:p w14:paraId="2524FE60">
      <w:pPr>
        <w:keepNext w:val="0"/>
        <w:keepLines w:val="0"/>
        <w:pageBreakBefore w:val="0"/>
        <w:widowControl/>
        <w:shd w:val="clear" w:color="auto" w:fill="FFFFFF"/>
        <w:kinsoku/>
        <w:wordWrap/>
        <w:overflowPunct/>
        <w:topLinePunct w:val="0"/>
        <w:autoSpaceDE/>
        <w:autoSpaceDN/>
        <w:bidi w:val="0"/>
        <w:adjustRightInd/>
        <w:snapToGrid/>
        <w:spacing w:line="440" w:lineRule="exact"/>
        <w:textAlignment w:val="auto"/>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lang w:val="en-US" w:eastAsia="zh-CN"/>
        </w:rPr>
        <w:t>（三）政府采购计划备案</w:t>
      </w:r>
      <w:r>
        <w:rPr>
          <w:rFonts w:hint="eastAsia" w:ascii="宋体" w:hAnsi="宋体" w:eastAsia="宋体" w:cs="Times New Roman"/>
          <w:sz w:val="24"/>
          <w:szCs w:val="24"/>
          <w:highlight w:val="none"/>
          <w:lang w:val="en-US" w:eastAsia="zh-CN"/>
        </w:rPr>
        <w:t>号：421182-2026-00082</w:t>
      </w:r>
    </w:p>
    <w:p w14:paraId="005CED3E">
      <w:pPr>
        <w:keepNext w:val="0"/>
        <w:keepLines w:val="0"/>
        <w:pageBreakBefore w:val="0"/>
        <w:widowControl/>
        <w:shd w:val="clear" w:color="auto" w:fill="FFFFFF"/>
        <w:kinsoku/>
        <w:wordWrap/>
        <w:overflowPunct/>
        <w:topLinePunct w:val="0"/>
        <w:autoSpaceDE/>
        <w:autoSpaceDN/>
        <w:bidi w:val="0"/>
        <w:adjustRightInd/>
        <w:snapToGrid/>
        <w:spacing w:line="440" w:lineRule="exact"/>
        <w:textAlignment w:val="auto"/>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二、项目内容</w:t>
      </w:r>
    </w:p>
    <w:p w14:paraId="723B96E0">
      <w:pPr>
        <w:spacing w:line="460" w:lineRule="exact"/>
        <w:ind w:left="0" w:leftChars="0" w:firstLine="0" w:firstLineChars="0"/>
        <w:rPr>
          <w:rFonts w:hint="eastAsia" w:ascii="Times New Roman" w:hAnsi="Times New Roman" w:cs="Times New Roman"/>
          <w:sz w:val="24"/>
          <w:szCs w:val="24"/>
          <w:highlight w:val="none"/>
          <w:shd w:val="clear" w:color="auto" w:fill="FFFFFF"/>
          <w:lang w:val="en-US" w:eastAsia="zh-CN"/>
        </w:rPr>
      </w:pPr>
      <w:r>
        <w:rPr>
          <w:rFonts w:hint="eastAsia" w:ascii="宋体" w:hAnsi="宋体" w:eastAsia="宋体" w:cs="Times New Roman"/>
          <w:sz w:val="24"/>
          <w:szCs w:val="24"/>
          <w:lang w:val="en-US" w:eastAsia="zh-CN"/>
        </w:rPr>
        <w:t>（一）项目基本情况：</w:t>
      </w:r>
      <w:r>
        <w:rPr>
          <w:rFonts w:hint="eastAsia" w:ascii="Times New Roman" w:hAnsi="Times New Roman" w:cs="Times New Roman"/>
          <w:sz w:val="24"/>
          <w:szCs w:val="24"/>
          <w:highlight w:val="none"/>
          <w:shd w:val="clear" w:color="auto" w:fill="FFFFFF"/>
          <w:lang w:val="en-US" w:eastAsia="zh-CN"/>
        </w:rPr>
        <w:t>本工程主要建设内容包括：新建管架空线路、敷设10KV电缆线路、新建电杆等(详见工程量清单）此次是关于该工程施工单位的采购。</w:t>
      </w:r>
    </w:p>
    <w:p w14:paraId="1FCE2406">
      <w:pPr>
        <w:keepNext w:val="0"/>
        <w:keepLines w:val="0"/>
        <w:pageBreakBefore w:val="0"/>
        <w:widowControl/>
        <w:shd w:val="clear" w:color="auto" w:fill="FFFFFF"/>
        <w:kinsoku/>
        <w:wordWrap/>
        <w:overflowPunct/>
        <w:topLinePunct w:val="0"/>
        <w:autoSpaceDE/>
        <w:autoSpaceDN/>
        <w:bidi w:val="0"/>
        <w:adjustRightInd/>
        <w:snapToGrid/>
        <w:spacing w:line="440" w:lineRule="exact"/>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（二）项目预算价：125.454864万元   最高限价</w:t>
      </w:r>
      <w:r>
        <w:rPr>
          <w:rFonts w:hint="eastAsia" w:ascii="宋体" w:hAnsi="宋体" w:cs="Times New Roman"/>
          <w:sz w:val="24"/>
          <w:szCs w:val="24"/>
          <w:lang w:val="en-US" w:eastAsia="zh-CN"/>
        </w:rPr>
        <w:t>：125.454864万元</w:t>
      </w:r>
    </w:p>
    <w:p w14:paraId="27A0B057">
      <w:pPr>
        <w:keepNext w:val="0"/>
        <w:keepLines w:val="0"/>
        <w:pageBreakBefore w:val="0"/>
        <w:widowControl/>
        <w:shd w:val="clear" w:color="auto" w:fill="FFFFFF"/>
        <w:kinsoku/>
        <w:wordWrap/>
        <w:overflowPunct/>
        <w:topLinePunct w:val="0"/>
        <w:autoSpaceDE/>
        <w:autoSpaceDN/>
        <w:bidi w:val="0"/>
        <w:adjustRightInd/>
        <w:snapToGrid/>
        <w:spacing w:line="440" w:lineRule="exact"/>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三、征求意见截止日期</w:t>
      </w:r>
    </w:p>
    <w:p w14:paraId="3FCCD9A7">
      <w:pPr>
        <w:keepNext w:val="0"/>
        <w:keepLines w:val="0"/>
        <w:pageBreakBefore w:val="0"/>
        <w:widowControl/>
        <w:shd w:val="clear" w:color="auto" w:fill="FFFFFF"/>
        <w:kinsoku/>
        <w:wordWrap/>
        <w:overflowPunct/>
        <w:topLinePunct w:val="0"/>
        <w:autoSpaceDE/>
        <w:autoSpaceDN/>
        <w:bidi w:val="0"/>
        <w:adjustRightInd/>
        <w:snapToGrid/>
        <w:spacing w:line="440" w:lineRule="exact"/>
        <w:textAlignment w:val="auto"/>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从20</w:t>
      </w:r>
      <w:r>
        <w:rPr>
          <w:rFonts w:hint="eastAsia" w:ascii="宋体" w:hAnsi="宋体" w:cs="Times New Roman"/>
          <w:sz w:val="24"/>
          <w:szCs w:val="24"/>
          <w:highlight w:val="none"/>
          <w:lang w:val="en-US" w:eastAsia="zh-CN"/>
        </w:rPr>
        <w:t>26</w:t>
      </w:r>
      <w:r>
        <w:rPr>
          <w:rFonts w:hint="eastAsia" w:ascii="宋体" w:hAnsi="宋体" w:eastAsia="宋体" w:cs="Times New Roman"/>
          <w:sz w:val="24"/>
          <w:szCs w:val="24"/>
          <w:highlight w:val="none"/>
          <w:lang w:val="en-US" w:eastAsia="zh-CN"/>
        </w:rPr>
        <w:t>年</w:t>
      </w:r>
      <w:r>
        <w:rPr>
          <w:rFonts w:hint="eastAsia" w:ascii="宋体" w:hAnsi="宋体" w:cs="Times New Roman"/>
          <w:sz w:val="24"/>
          <w:szCs w:val="24"/>
          <w:highlight w:val="none"/>
          <w:lang w:val="en-US" w:eastAsia="zh-CN"/>
        </w:rPr>
        <w:t>5</w:t>
      </w:r>
      <w:r>
        <w:rPr>
          <w:rFonts w:hint="eastAsia" w:ascii="宋体" w:hAnsi="宋体" w:eastAsia="宋体" w:cs="Times New Roman"/>
          <w:sz w:val="24"/>
          <w:szCs w:val="24"/>
          <w:highlight w:val="none"/>
          <w:lang w:val="en-US" w:eastAsia="zh-CN"/>
        </w:rPr>
        <w:t>月</w:t>
      </w:r>
      <w:r>
        <w:rPr>
          <w:rFonts w:hint="eastAsia" w:ascii="宋体" w:hAnsi="宋体" w:cs="Times New Roman"/>
          <w:sz w:val="24"/>
          <w:szCs w:val="24"/>
          <w:highlight w:val="none"/>
          <w:lang w:val="en-US" w:eastAsia="zh-CN"/>
        </w:rPr>
        <w:t>27</w:t>
      </w:r>
      <w:r>
        <w:rPr>
          <w:rFonts w:hint="eastAsia" w:ascii="宋体" w:hAnsi="宋体" w:eastAsia="宋体" w:cs="Times New Roman"/>
          <w:sz w:val="24"/>
          <w:szCs w:val="24"/>
          <w:highlight w:val="none"/>
          <w:lang w:val="en-US" w:eastAsia="zh-CN"/>
        </w:rPr>
        <w:t>日至202</w:t>
      </w:r>
      <w:r>
        <w:rPr>
          <w:rFonts w:hint="eastAsia" w:ascii="宋体" w:hAnsi="宋体" w:cs="Times New Roman"/>
          <w:sz w:val="24"/>
          <w:szCs w:val="24"/>
          <w:highlight w:val="none"/>
          <w:lang w:val="en-US" w:eastAsia="zh-CN"/>
        </w:rPr>
        <w:t>6</w:t>
      </w:r>
      <w:r>
        <w:rPr>
          <w:rFonts w:hint="eastAsia" w:ascii="宋体" w:hAnsi="宋体" w:eastAsia="宋体" w:cs="Times New Roman"/>
          <w:sz w:val="24"/>
          <w:szCs w:val="24"/>
          <w:highlight w:val="none"/>
          <w:lang w:val="en-US" w:eastAsia="zh-CN"/>
        </w:rPr>
        <w:t>年</w:t>
      </w:r>
      <w:r>
        <w:rPr>
          <w:rFonts w:hint="eastAsia" w:ascii="宋体" w:hAnsi="宋体" w:cs="Times New Roman"/>
          <w:sz w:val="24"/>
          <w:szCs w:val="24"/>
          <w:highlight w:val="none"/>
          <w:lang w:val="en-US" w:eastAsia="zh-CN"/>
        </w:rPr>
        <w:t>5</w:t>
      </w:r>
      <w:r>
        <w:rPr>
          <w:rFonts w:hint="eastAsia" w:ascii="宋体" w:hAnsi="宋体" w:eastAsia="宋体" w:cs="Times New Roman"/>
          <w:sz w:val="24"/>
          <w:szCs w:val="24"/>
          <w:highlight w:val="none"/>
          <w:lang w:val="en-US" w:eastAsia="zh-CN"/>
        </w:rPr>
        <w:t>月</w:t>
      </w:r>
      <w:r>
        <w:rPr>
          <w:rFonts w:hint="eastAsia" w:ascii="宋体" w:hAnsi="宋体" w:cs="Times New Roman"/>
          <w:sz w:val="24"/>
          <w:szCs w:val="24"/>
          <w:highlight w:val="none"/>
          <w:lang w:val="en-US" w:eastAsia="zh-CN"/>
        </w:rPr>
        <w:t>29</w:t>
      </w:r>
      <w:r>
        <w:rPr>
          <w:rFonts w:hint="eastAsia" w:ascii="宋体" w:hAnsi="宋体" w:eastAsia="宋体" w:cs="Times New Roman"/>
          <w:sz w:val="24"/>
          <w:szCs w:val="24"/>
          <w:highlight w:val="none"/>
          <w:lang w:val="en-US" w:eastAsia="zh-CN"/>
        </w:rPr>
        <w:t>日</w:t>
      </w:r>
    </w:p>
    <w:p w14:paraId="3D3268EE">
      <w:pPr>
        <w:keepNext w:val="0"/>
        <w:keepLines w:val="0"/>
        <w:pageBreakBefore w:val="0"/>
        <w:widowControl/>
        <w:shd w:val="clear" w:color="auto" w:fill="FFFFFF"/>
        <w:kinsoku/>
        <w:wordWrap/>
        <w:overflowPunct/>
        <w:topLinePunct w:val="0"/>
        <w:autoSpaceDE/>
        <w:autoSpaceDN/>
        <w:bidi w:val="0"/>
        <w:adjustRightInd/>
        <w:snapToGrid/>
        <w:spacing w:line="440" w:lineRule="exact"/>
        <w:textAlignment w:val="auto"/>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四、征求意见的提交方式</w:t>
      </w:r>
    </w:p>
    <w:p w14:paraId="007539BA">
      <w:pPr>
        <w:keepNext w:val="0"/>
        <w:keepLines w:val="0"/>
        <w:pageBreakBefore w:val="0"/>
        <w:widowControl/>
        <w:shd w:val="clear" w:color="auto" w:fill="FFFFFF"/>
        <w:kinsoku/>
        <w:wordWrap/>
        <w:overflowPunct/>
        <w:topLinePunct w:val="0"/>
        <w:autoSpaceDE/>
        <w:autoSpaceDN/>
        <w:bidi w:val="0"/>
        <w:adjustRightInd/>
        <w:snapToGrid/>
        <w:spacing w:line="440" w:lineRule="exact"/>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递交材料截止时间：自</w:t>
      </w:r>
      <w:r>
        <w:rPr>
          <w:rFonts w:hint="eastAsia" w:ascii="宋体" w:hAnsi="宋体" w:eastAsia="宋体" w:cs="Times New Roman"/>
          <w:sz w:val="24"/>
          <w:szCs w:val="24"/>
          <w:highlight w:val="none"/>
          <w:lang w:val="en-US" w:eastAsia="zh-CN"/>
        </w:rPr>
        <w:t>20</w:t>
      </w:r>
      <w:r>
        <w:rPr>
          <w:rFonts w:hint="eastAsia" w:ascii="宋体" w:hAnsi="宋体" w:cs="Times New Roman"/>
          <w:sz w:val="24"/>
          <w:szCs w:val="24"/>
          <w:highlight w:val="none"/>
          <w:lang w:val="en-US" w:eastAsia="zh-CN"/>
        </w:rPr>
        <w:t>26</w:t>
      </w:r>
      <w:r>
        <w:rPr>
          <w:rFonts w:hint="eastAsia" w:ascii="宋体" w:hAnsi="宋体" w:eastAsia="宋体" w:cs="Times New Roman"/>
          <w:sz w:val="24"/>
          <w:szCs w:val="24"/>
          <w:highlight w:val="none"/>
          <w:lang w:val="en-US" w:eastAsia="zh-CN"/>
        </w:rPr>
        <w:t>年</w:t>
      </w:r>
      <w:r>
        <w:rPr>
          <w:rFonts w:hint="eastAsia" w:ascii="宋体" w:hAnsi="宋体" w:cs="Times New Roman"/>
          <w:sz w:val="24"/>
          <w:szCs w:val="24"/>
          <w:highlight w:val="none"/>
          <w:lang w:val="en-US" w:eastAsia="zh-CN"/>
        </w:rPr>
        <w:t>5</w:t>
      </w:r>
      <w:r>
        <w:rPr>
          <w:rFonts w:hint="eastAsia" w:ascii="宋体" w:hAnsi="宋体" w:eastAsia="宋体" w:cs="Times New Roman"/>
          <w:sz w:val="24"/>
          <w:szCs w:val="24"/>
          <w:highlight w:val="none"/>
          <w:lang w:val="en-US" w:eastAsia="zh-CN"/>
        </w:rPr>
        <w:t>月</w:t>
      </w:r>
      <w:r>
        <w:rPr>
          <w:rFonts w:hint="eastAsia" w:ascii="宋体" w:hAnsi="宋体" w:cs="Times New Roman"/>
          <w:sz w:val="24"/>
          <w:szCs w:val="24"/>
          <w:highlight w:val="none"/>
          <w:lang w:val="en-US" w:eastAsia="zh-CN"/>
        </w:rPr>
        <w:t>27</w:t>
      </w:r>
      <w:r>
        <w:rPr>
          <w:rFonts w:hint="eastAsia" w:ascii="宋体" w:hAnsi="宋体" w:eastAsia="宋体" w:cs="Times New Roman"/>
          <w:sz w:val="24"/>
          <w:szCs w:val="24"/>
          <w:highlight w:val="none"/>
          <w:lang w:val="en-US" w:eastAsia="zh-CN"/>
        </w:rPr>
        <w:t>日至202</w:t>
      </w:r>
      <w:r>
        <w:rPr>
          <w:rFonts w:hint="eastAsia" w:ascii="宋体" w:hAnsi="宋体" w:cs="Times New Roman"/>
          <w:sz w:val="24"/>
          <w:szCs w:val="24"/>
          <w:highlight w:val="none"/>
          <w:lang w:val="en-US" w:eastAsia="zh-CN"/>
        </w:rPr>
        <w:t>6</w:t>
      </w:r>
      <w:r>
        <w:rPr>
          <w:rFonts w:hint="eastAsia" w:ascii="宋体" w:hAnsi="宋体" w:eastAsia="宋体" w:cs="Times New Roman"/>
          <w:sz w:val="24"/>
          <w:szCs w:val="24"/>
          <w:highlight w:val="none"/>
          <w:lang w:val="en-US" w:eastAsia="zh-CN"/>
        </w:rPr>
        <w:t>年</w:t>
      </w:r>
      <w:r>
        <w:rPr>
          <w:rFonts w:hint="eastAsia" w:ascii="宋体" w:hAnsi="宋体" w:cs="Times New Roman"/>
          <w:sz w:val="24"/>
          <w:szCs w:val="24"/>
          <w:highlight w:val="none"/>
          <w:lang w:val="en-US" w:eastAsia="zh-CN"/>
        </w:rPr>
        <w:t>5</w:t>
      </w:r>
      <w:r>
        <w:rPr>
          <w:rFonts w:hint="eastAsia" w:ascii="宋体" w:hAnsi="宋体" w:eastAsia="宋体" w:cs="Times New Roman"/>
          <w:sz w:val="24"/>
          <w:szCs w:val="24"/>
          <w:highlight w:val="none"/>
          <w:lang w:val="en-US" w:eastAsia="zh-CN"/>
        </w:rPr>
        <w:t>月</w:t>
      </w:r>
      <w:r>
        <w:rPr>
          <w:rFonts w:hint="eastAsia" w:ascii="宋体" w:hAnsi="宋体" w:cs="Times New Roman"/>
          <w:sz w:val="24"/>
          <w:szCs w:val="24"/>
          <w:highlight w:val="none"/>
          <w:lang w:val="en-US" w:eastAsia="zh-CN"/>
        </w:rPr>
        <w:t>29</w:t>
      </w:r>
      <w:r>
        <w:rPr>
          <w:rFonts w:hint="eastAsia" w:ascii="宋体" w:hAnsi="宋体" w:eastAsia="宋体" w:cs="Times New Roman"/>
          <w:sz w:val="24"/>
          <w:szCs w:val="24"/>
          <w:highlight w:val="none"/>
          <w:lang w:val="en-US" w:eastAsia="zh-CN"/>
        </w:rPr>
        <w:t>日</w:t>
      </w:r>
      <w:r>
        <w:rPr>
          <w:rFonts w:hint="eastAsia" w:ascii="宋体" w:hAnsi="宋体" w:eastAsia="宋体" w:cs="Times New Roman"/>
          <w:sz w:val="24"/>
          <w:szCs w:val="24"/>
          <w:lang w:val="en-US" w:eastAsia="zh-CN"/>
        </w:rPr>
        <w:t>17:00止。请按照附件2提供的参考格式回复意见。对采购需求提出相关意见（需说明理由）应客观公正、实事求是，并在征求意见截止日期前将相关意见以书面形式（加盖公章）提交至湖北省众宏项目管理有限公司（地址：武穴市玉湖路12号）和指定邮箱327936461@qq.com并电话告知，邮件主题注明“（公司/单位名称）关于（项目名称、标包名称）采购需求反馈意见”，邮件内容应包括公司（单位）名称、联系人姓名、联系方式等内容。逾期将不再受理。</w:t>
      </w:r>
    </w:p>
    <w:p w14:paraId="325D0734">
      <w:pPr>
        <w:keepNext w:val="0"/>
        <w:keepLines w:val="0"/>
        <w:pageBreakBefore w:val="0"/>
        <w:widowControl/>
        <w:shd w:val="clear" w:color="auto" w:fill="FFFFFF"/>
        <w:kinsoku/>
        <w:wordWrap/>
        <w:overflowPunct/>
        <w:topLinePunct w:val="0"/>
        <w:autoSpaceDE/>
        <w:autoSpaceDN/>
        <w:bidi w:val="0"/>
        <w:adjustRightInd/>
        <w:snapToGrid/>
        <w:spacing w:line="440" w:lineRule="exact"/>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五、采购文件或采购需求</w:t>
      </w:r>
    </w:p>
    <w:p w14:paraId="185944B2">
      <w:pPr>
        <w:keepNext w:val="0"/>
        <w:keepLines w:val="0"/>
        <w:pageBreakBefore w:val="0"/>
        <w:widowControl/>
        <w:shd w:val="clear" w:color="auto" w:fill="FFFFFF"/>
        <w:kinsoku/>
        <w:wordWrap/>
        <w:overflowPunct/>
        <w:topLinePunct w:val="0"/>
        <w:autoSpaceDE/>
        <w:autoSpaceDN/>
        <w:bidi w:val="0"/>
        <w:adjustRightInd/>
        <w:snapToGrid/>
        <w:spacing w:line="440" w:lineRule="exact"/>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详见附件</w:t>
      </w:r>
    </w:p>
    <w:p w14:paraId="59660BD7">
      <w:pPr>
        <w:keepNext w:val="0"/>
        <w:keepLines w:val="0"/>
        <w:pageBreakBefore w:val="0"/>
        <w:widowControl/>
        <w:shd w:val="clear" w:color="auto" w:fill="FFFFFF"/>
        <w:kinsoku/>
        <w:wordWrap/>
        <w:overflowPunct/>
        <w:topLinePunct w:val="0"/>
        <w:autoSpaceDE/>
        <w:autoSpaceDN/>
        <w:bidi w:val="0"/>
        <w:adjustRightInd/>
        <w:snapToGrid/>
        <w:spacing w:line="440" w:lineRule="exact"/>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六、本项目采购人或采购代理机构的情况</w:t>
      </w:r>
    </w:p>
    <w:p w14:paraId="5C749326">
      <w:pPr>
        <w:keepNext w:val="0"/>
        <w:keepLines w:val="0"/>
        <w:pageBreakBefore w:val="0"/>
        <w:widowControl/>
        <w:shd w:val="clear" w:color="auto" w:fill="FFFFFF"/>
        <w:kinsoku/>
        <w:wordWrap/>
        <w:overflowPunct/>
        <w:topLinePunct w:val="0"/>
        <w:autoSpaceDE/>
        <w:autoSpaceDN/>
        <w:bidi w:val="0"/>
        <w:adjustRightInd/>
        <w:snapToGrid/>
        <w:spacing w:line="440" w:lineRule="exact"/>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 xml:space="preserve">名称：武穴市发展和改革局  </w:t>
      </w:r>
    </w:p>
    <w:p w14:paraId="7F799060">
      <w:pPr>
        <w:keepNext w:val="0"/>
        <w:keepLines w:val="0"/>
        <w:pageBreakBefore w:val="0"/>
        <w:widowControl/>
        <w:shd w:val="clear" w:color="auto" w:fill="FFFFFF"/>
        <w:kinsoku/>
        <w:wordWrap/>
        <w:overflowPunct/>
        <w:topLinePunct w:val="0"/>
        <w:autoSpaceDE/>
        <w:autoSpaceDN/>
        <w:bidi w:val="0"/>
        <w:adjustRightInd/>
        <w:snapToGrid/>
        <w:spacing w:line="440" w:lineRule="exact"/>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地址：</w:t>
      </w:r>
      <w:r>
        <w:rPr>
          <w:rFonts w:hint="eastAsia" w:ascii="宋体" w:hAnsi="宋体" w:cs="Times New Roman"/>
          <w:sz w:val="24"/>
          <w:szCs w:val="24"/>
          <w:lang w:val="en-US" w:eastAsia="zh-CN"/>
        </w:rPr>
        <w:t>武穴市城东新区</w:t>
      </w:r>
      <w:r>
        <w:rPr>
          <w:rFonts w:hint="eastAsia" w:ascii="宋体" w:hAnsi="宋体" w:eastAsia="宋体" w:cs="Times New Roman"/>
          <w:sz w:val="24"/>
          <w:szCs w:val="24"/>
          <w:lang w:val="en-US" w:eastAsia="zh-CN"/>
        </w:rPr>
        <w:t xml:space="preserve">      </w:t>
      </w:r>
    </w:p>
    <w:p w14:paraId="489EC60C">
      <w:pPr>
        <w:keepNext w:val="0"/>
        <w:keepLines w:val="0"/>
        <w:pageBreakBefore w:val="0"/>
        <w:widowControl/>
        <w:shd w:val="clear" w:color="auto" w:fill="FFFFFF"/>
        <w:kinsoku/>
        <w:wordWrap/>
        <w:overflowPunct/>
        <w:topLinePunct w:val="0"/>
        <w:autoSpaceDE/>
        <w:autoSpaceDN/>
        <w:bidi w:val="0"/>
        <w:adjustRightInd/>
        <w:snapToGrid/>
        <w:spacing w:line="440" w:lineRule="exact"/>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联系方式：</w:t>
      </w:r>
      <w:r>
        <w:rPr>
          <w:rFonts w:hint="eastAsia" w:ascii="宋体" w:hAnsi="宋体" w:cs="Times New Roman"/>
          <w:sz w:val="24"/>
          <w:szCs w:val="24"/>
          <w:lang w:val="en-US" w:eastAsia="zh-CN"/>
        </w:rPr>
        <w:t>龚</w:t>
      </w:r>
      <w:r>
        <w:rPr>
          <w:rFonts w:hint="eastAsia" w:ascii="宋体" w:hAnsi="宋体" w:eastAsia="宋体" w:cs="Times New Roman"/>
          <w:sz w:val="24"/>
          <w:szCs w:val="24"/>
          <w:lang w:val="en-US" w:eastAsia="zh-CN"/>
        </w:rPr>
        <w:t xml:space="preserve">先生 </w:t>
      </w:r>
      <w:r>
        <w:rPr>
          <w:rFonts w:hint="eastAsia" w:ascii="宋体" w:hAnsi="宋体" w:cs="Times New Roman"/>
          <w:sz w:val="24"/>
          <w:szCs w:val="24"/>
          <w:lang w:val="en-US" w:eastAsia="zh-CN"/>
        </w:rPr>
        <w:t xml:space="preserve">13476639449 </w:t>
      </w:r>
    </w:p>
    <w:p w14:paraId="2149A543">
      <w:pPr>
        <w:keepNext w:val="0"/>
        <w:keepLines w:val="0"/>
        <w:pageBreakBefore w:val="0"/>
        <w:widowControl/>
        <w:shd w:val="clear" w:color="auto" w:fill="FFFFFF"/>
        <w:kinsoku/>
        <w:wordWrap/>
        <w:overflowPunct/>
        <w:topLinePunct w:val="0"/>
        <w:autoSpaceDE/>
        <w:autoSpaceDN/>
        <w:bidi w:val="0"/>
        <w:adjustRightInd/>
        <w:snapToGrid/>
        <w:spacing w:line="440" w:lineRule="exact"/>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采购代理机构：湖北省众宏项目管理有限公司</w:t>
      </w:r>
    </w:p>
    <w:p w14:paraId="368E9339">
      <w:pPr>
        <w:keepNext w:val="0"/>
        <w:keepLines w:val="0"/>
        <w:pageBreakBefore w:val="0"/>
        <w:widowControl/>
        <w:shd w:val="clear" w:color="auto" w:fill="FFFFFF"/>
        <w:kinsoku/>
        <w:wordWrap/>
        <w:overflowPunct/>
        <w:topLinePunct w:val="0"/>
        <w:autoSpaceDE/>
        <w:autoSpaceDN/>
        <w:bidi w:val="0"/>
        <w:adjustRightInd/>
        <w:snapToGrid/>
        <w:spacing w:line="440" w:lineRule="exact"/>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地址：武穴市玉湖路12号</w:t>
      </w:r>
    </w:p>
    <w:p w14:paraId="014671DB">
      <w:pPr>
        <w:spacing w:line="480" w:lineRule="exact"/>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联系人：朱女士</w:t>
      </w:r>
    </w:p>
    <w:p w14:paraId="63303F60">
      <w:pPr>
        <w:spacing w:line="480" w:lineRule="exact"/>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联系电话：13925232583</w:t>
      </w:r>
    </w:p>
    <w:p w14:paraId="7CB8C08C">
      <w:pPr>
        <w:spacing w:line="480" w:lineRule="exac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附件：</w:t>
      </w:r>
      <w:bookmarkStart w:id="0" w:name="OLE_LINK4"/>
    </w:p>
    <w:bookmarkEnd w:id="0"/>
    <w:p w14:paraId="195489A7">
      <w:pPr>
        <w:pStyle w:val="7"/>
        <w:rPr>
          <w:rFonts w:hint="eastAsia"/>
          <w:sz w:val="24"/>
          <w:szCs w:val="24"/>
        </w:rPr>
      </w:pPr>
      <w:r>
        <w:rPr>
          <w:rFonts w:hint="eastAsia"/>
          <w:sz w:val="24"/>
          <w:szCs w:val="24"/>
        </w:rPr>
        <w:t>一、项目基本情况</w:t>
      </w:r>
    </w:p>
    <w:p w14:paraId="03C52B99">
      <w:pPr>
        <w:pStyle w:val="4"/>
        <w:spacing w:before="0" w:beforeAutospacing="0" w:after="0" w:afterAutospacing="0" w:line="460" w:lineRule="exact"/>
        <w:ind w:right="448" w:firstLine="480" w:firstLineChars="200"/>
        <w:jc w:val="both"/>
        <w:rPr>
          <w:rFonts w:hint="default" w:ascii="宋体" w:hAnsi="宋体" w:eastAsia="宋体" w:cs="仿宋_GB2312"/>
          <w:kern w:val="2"/>
          <w:sz w:val="24"/>
          <w:szCs w:val="22"/>
          <w:highlight w:val="none"/>
          <w:lang w:val="en-US" w:eastAsia="zh-CN" w:bidi="ar-SA"/>
        </w:rPr>
      </w:pPr>
      <w:bookmarkStart w:id="1" w:name="_Toc109899522"/>
      <w:bookmarkStart w:id="2" w:name="_Toc109900360"/>
      <w:bookmarkStart w:id="3" w:name="_Toc109899941"/>
      <w:bookmarkStart w:id="4" w:name="_Toc109897423"/>
      <w:bookmarkStart w:id="5" w:name="_Toc163493601"/>
      <w:r>
        <w:rPr>
          <w:rFonts w:hint="eastAsia" w:ascii="Times New Roman" w:hAnsi="Times New Roman" w:cs="Times New Roman"/>
          <w:sz w:val="24"/>
          <w:szCs w:val="24"/>
          <w:highlight w:val="none"/>
          <w:shd w:val="clear" w:color="auto" w:fill="FFFFFF"/>
          <w:lang w:val="en-US" w:eastAsia="zh-CN"/>
        </w:rPr>
        <w:t>1、</w:t>
      </w:r>
      <w:r>
        <w:rPr>
          <w:rFonts w:hint="default" w:ascii="宋体" w:hAnsi="宋体" w:eastAsia="宋体" w:cs="仿宋_GB2312"/>
          <w:kern w:val="2"/>
          <w:sz w:val="24"/>
          <w:szCs w:val="22"/>
          <w:highlight w:val="none"/>
          <w:lang w:val="en-US" w:eastAsia="zh-CN" w:bidi="ar-SA"/>
        </w:rPr>
        <w:t>采购计划备案号：421182-2026-00082</w:t>
      </w:r>
    </w:p>
    <w:p w14:paraId="795EF7ED">
      <w:pPr>
        <w:pStyle w:val="4"/>
        <w:spacing w:before="0" w:beforeAutospacing="0" w:after="0" w:afterAutospacing="0" w:line="460" w:lineRule="exact"/>
        <w:ind w:right="448" w:firstLine="480" w:firstLineChars="200"/>
        <w:jc w:val="both"/>
        <w:rPr>
          <w:rFonts w:hint="eastAsia" w:ascii="宋体" w:hAnsi="宋体" w:eastAsia="宋体" w:cs="仿宋_GB2312"/>
          <w:kern w:val="2"/>
          <w:sz w:val="24"/>
          <w:szCs w:val="22"/>
          <w:highlight w:val="none"/>
          <w:u w:val="single"/>
          <w:lang w:val="en-US" w:eastAsia="zh-CN" w:bidi="ar-SA"/>
        </w:rPr>
      </w:pPr>
      <w:bookmarkStart w:id="16" w:name="_GoBack"/>
      <w:bookmarkEnd w:id="16"/>
      <w:r>
        <w:rPr>
          <w:rFonts w:hint="default" w:ascii="Times New Roman" w:hAnsi="Times New Roman" w:cs="Times New Roman"/>
          <w:sz w:val="24"/>
          <w:szCs w:val="24"/>
          <w:highlight w:val="none"/>
          <w:shd w:val="clear" w:color="auto" w:fill="FFFFFF"/>
          <w:lang w:eastAsia="zh-CN"/>
        </w:rPr>
        <w:t>2、项目编号：</w:t>
      </w:r>
      <w:r>
        <w:rPr>
          <w:rFonts w:hint="eastAsia" w:ascii="Times New Roman" w:hAnsi="Times New Roman" w:cs="Times New Roman"/>
          <w:sz w:val="24"/>
          <w:szCs w:val="24"/>
          <w:highlight w:val="none"/>
          <w:u w:val="single"/>
          <w:shd w:val="clear" w:color="auto" w:fill="FFFFFF"/>
          <w:lang w:val="en-US" w:eastAsia="zh-CN"/>
        </w:rPr>
        <w:t xml:space="preserve">26CG  </w:t>
      </w:r>
      <w:r>
        <w:rPr>
          <w:rFonts w:hint="eastAsia" w:ascii="宋体" w:hAnsi="宋体" w:eastAsia="宋体" w:cs="仿宋_GB2312"/>
          <w:kern w:val="2"/>
          <w:sz w:val="24"/>
          <w:szCs w:val="22"/>
          <w:highlight w:val="none"/>
          <w:u w:val="single"/>
          <w:lang w:val="en-US" w:eastAsia="zh-CN" w:bidi="ar-SA"/>
        </w:rPr>
        <w:t xml:space="preserve"> </w:t>
      </w:r>
    </w:p>
    <w:p w14:paraId="312BE41D">
      <w:pPr>
        <w:pStyle w:val="4"/>
        <w:spacing w:before="0" w:beforeAutospacing="0" w:after="0" w:afterAutospacing="0" w:line="460" w:lineRule="exact"/>
        <w:ind w:right="448" w:firstLine="480" w:firstLineChars="200"/>
        <w:jc w:val="both"/>
        <w:rPr>
          <w:rFonts w:hint="eastAsia" w:cs="仿宋_GB2312"/>
          <w:kern w:val="2"/>
          <w:sz w:val="24"/>
          <w:szCs w:val="22"/>
          <w:highlight w:val="none"/>
          <w:u w:val="single"/>
          <w:lang w:val="en-US" w:eastAsia="zh-CN" w:bidi="ar-SA"/>
        </w:rPr>
      </w:pPr>
      <w:r>
        <w:rPr>
          <w:rFonts w:hint="eastAsia" w:ascii="Times New Roman" w:hAnsi="Times New Roman" w:cs="Times New Roman"/>
          <w:sz w:val="24"/>
          <w:szCs w:val="24"/>
          <w:highlight w:val="none"/>
          <w:shd w:val="clear" w:color="auto" w:fill="FFFFFF"/>
          <w:lang w:val="en-US" w:eastAsia="zh-CN"/>
        </w:rPr>
        <w:t>3、</w:t>
      </w:r>
      <w:r>
        <w:rPr>
          <w:rFonts w:hint="default" w:ascii="Times New Roman" w:hAnsi="Times New Roman" w:cs="Times New Roman"/>
          <w:sz w:val="24"/>
          <w:szCs w:val="24"/>
          <w:highlight w:val="none"/>
          <w:shd w:val="clear" w:color="auto" w:fill="FFFFFF"/>
        </w:rPr>
        <w:t xml:space="preserve">项目名称： </w:t>
      </w:r>
      <w:r>
        <w:rPr>
          <w:rFonts w:hint="eastAsia" w:cs="仿宋_GB2312"/>
          <w:kern w:val="2"/>
          <w:sz w:val="24"/>
          <w:szCs w:val="22"/>
          <w:highlight w:val="none"/>
          <w:u w:val="single"/>
          <w:lang w:val="en-US" w:eastAsia="zh-CN" w:bidi="ar-SA"/>
        </w:rPr>
        <w:t>大话嘻游项目“双回路”电力线路建设项目</w:t>
      </w:r>
    </w:p>
    <w:p w14:paraId="042B4F8C">
      <w:pPr>
        <w:pStyle w:val="4"/>
        <w:spacing w:before="0" w:beforeAutospacing="0" w:after="0" w:afterAutospacing="0" w:line="460" w:lineRule="exact"/>
        <w:ind w:right="448" w:firstLine="480" w:firstLineChars="200"/>
        <w:jc w:val="both"/>
        <w:rPr>
          <w:rFonts w:hint="default" w:ascii="Times New Roman" w:hAnsi="Times New Roman" w:cs="Times New Roman"/>
          <w:sz w:val="24"/>
          <w:szCs w:val="24"/>
          <w:highlight w:val="none"/>
          <w:shd w:val="clear" w:color="auto" w:fill="FFFFFF"/>
        </w:rPr>
      </w:pPr>
      <w:r>
        <w:rPr>
          <w:rFonts w:hint="eastAsia" w:ascii="Times New Roman" w:hAnsi="Times New Roman" w:cs="Times New Roman"/>
          <w:sz w:val="24"/>
          <w:szCs w:val="24"/>
          <w:highlight w:val="none"/>
          <w:shd w:val="clear" w:color="auto" w:fill="FFFFFF"/>
          <w:lang w:val="en-US" w:eastAsia="zh-CN"/>
        </w:rPr>
        <w:t>4、</w:t>
      </w:r>
      <w:r>
        <w:rPr>
          <w:rFonts w:hint="default" w:ascii="Times New Roman" w:hAnsi="Times New Roman" w:cs="Times New Roman"/>
          <w:sz w:val="24"/>
          <w:szCs w:val="24"/>
          <w:highlight w:val="none"/>
          <w:shd w:val="clear" w:color="auto" w:fill="FFFFFF"/>
        </w:rPr>
        <w:t>采购方式：竞争性磋商</w:t>
      </w:r>
    </w:p>
    <w:p w14:paraId="4D9D86F1">
      <w:pPr>
        <w:pStyle w:val="4"/>
        <w:spacing w:before="0" w:beforeAutospacing="0" w:after="0" w:afterAutospacing="0" w:line="460" w:lineRule="exact"/>
        <w:ind w:right="448" w:firstLine="480" w:firstLineChars="200"/>
        <w:jc w:val="both"/>
        <w:rPr>
          <w:rFonts w:hint="default" w:ascii="Times New Roman" w:hAnsi="Times New Roman" w:cs="Times New Roman"/>
          <w:color w:val="0000FF"/>
          <w:sz w:val="24"/>
          <w:szCs w:val="24"/>
          <w:highlight w:val="none"/>
          <w:u w:val="none"/>
          <w:shd w:val="clear" w:color="auto" w:fill="FFFFFF"/>
        </w:rPr>
      </w:pPr>
      <w:r>
        <w:rPr>
          <w:rFonts w:hint="eastAsia" w:ascii="Times New Roman" w:hAnsi="Times New Roman" w:cs="Times New Roman"/>
          <w:color w:val="auto"/>
          <w:sz w:val="24"/>
          <w:szCs w:val="24"/>
          <w:highlight w:val="none"/>
          <w:shd w:val="clear" w:color="auto" w:fill="FFFFFF"/>
          <w:lang w:val="en-US" w:eastAsia="zh-CN"/>
        </w:rPr>
        <w:t>5、</w:t>
      </w:r>
      <w:r>
        <w:rPr>
          <w:rFonts w:hint="default" w:ascii="Times New Roman" w:hAnsi="Times New Roman" w:cs="Times New Roman"/>
          <w:color w:val="auto"/>
          <w:sz w:val="24"/>
          <w:szCs w:val="24"/>
          <w:highlight w:val="none"/>
          <w:shd w:val="clear" w:color="auto" w:fill="FFFFFF"/>
        </w:rPr>
        <w:t>预算金额：</w:t>
      </w:r>
      <w:r>
        <w:rPr>
          <w:rFonts w:hint="eastAsia" w:ascii="Times New Roman" w:hAnsi="Times New Roman" w:cs="Times New Roman"/>
          <w:color w:val="auto"/>
          <w:sz w:val="24"/>
          <w:szCs w:val="24"/>
          <w:highlight w:val="none"/>
          <w:shd w:val="clear" w:color="auto" w:fill="FFFFFF"/>
          <w:lang w:val="en-US" w:eastAsia="zh-CN"/>
        </w:rPr>
        <w:t>125.454864万元</w:t>
      </w:r>
    </w:p>
    <w:p w14:paraId="547BA6A7">
      <w:pPr>
        <w:pStyle w:val="4"/>
        <w:spacing w:before="0" w:beforeAutospacing="0" w:after="0" w:afterAutospacing="0" w:line="460" w:lineRule="exact"/>
        <w:ind w:right="448" w:firstLine="480" w:firstLineChars="200"/>
        <w:jc w:val="both"/>
        <w:rPr>
          <w:rFonts w:hint="default" w:ascii="Times New Roman" w:hAnsi="Times New Roman" w:cs="Times New Roman"/>
          <w:sz w:val="24"/>
          <w:szCs w:val="24"/>
          <w:highlight w:val="none"/>
          <w:shd w:val="clear" w:color="auto" w:fill="FFFFFF"/>
        </w:rPr>
      </w:pPr>
      <w:r>
        <w:rPr>
          <w:rFonts w:hint="eastAsia" w:ascii="Times New Roman" w:hAnsi="Times New Roman" w:cs="Times New Roman"/>
          <w:color w:val="auto"/>
          <w:sz w:val="24"/>
          <w:szCs w:val="24"/>
          <w:highlight w:val="none"/>
          <w:u w:val="none"/>
          <w:shd w:val="clear" w:color="auto" w:fill="FFFFFF"/>
          <w:lang w:val="en-US" w:eastAsia="zh-CN"/>
        </w:rPr>
        <w:t>6、</w:t>
      </w:r>
      <w:r>
        <w:rPr>
          <w:rFonts w:hint="default" w:ascii="Times New Roman" w:hAnsi="Times New Roman" w:cs="Times New Roman"/>
          <w:color w:val="auto"/>
          <w:sz w:val="24"/>
          <w:szCs w:val="24"/>
          <w:highlight w:val="none"/>
          <w:u w:val="none"/>
          <w:shd w:val="clear" w:color="auto" w:fill="FFFFFF"/>
        </w:rPr>
        <w:t>最高限价：</w:t>
      </w:r>
      <w:r>
        <w:rPr>
          <w:rFonts w:hint="eastAsia" w:ascii="Times New Roman" w:hAnsi="Times New Roman" w:cs="Times New Roman"/>
          <w:color w:val="auto"/>
          <w:sz w:val="24"/>
          <w:szCs w:val="24"/>
          <w:highlight w:val="none"/>
          <w:u w:val="none"/>
          <w:shd w:val="clear" w:color="auto" w:fill="FFFFFF"/>
          <w:lang w:val="en-US" w:eastAsia="zh-CN"/>
        </w:rPr>
        <w:t>125.454864万元</w:t>
      </w:r>
      <w:r>
        <w:rPr>
          <w:rFonts w:hint="default" w:ascii="Times New Roman" w:hAnsi="Times New Roman" w:cs="Times New Roman"/>
          <w:color w:val="auto"/>
          <w:sz w:val="24"/>
          <w:szCs w:val="24"/>
          <w:highlight w:val="none"/>
          <w:u w:val="none"/>
          <w:shd w:val="clear" w:color="auto" w:fill="FFFFFF"/>
        </w:rPr>
        <w:t xml:space="preserve">   </w:t>
      </w:r>
      <w:r>
        <w:rPr>
          <w:rFonts w:hint="default" w:ascii="Times New Roman" w:hAnsi="Times New Roman" w:cs="Times New Roman"/>
          <w:sz w:val="24"/>
          <w:szCs w:val="24"/>
          <w:highlight w:val="none"/>
          <w:shd w:val="clear" w:color="auto" w:fill="FFFFFF"/>
        </w:rPr>
        <w:t xml:space="preserve">         </w:t>
      </w:r>
    </w:p>
    <w:p w14:paraId="5AFE9CA5">
      <w:pPr>
        <w:spacing w:line="460" w:lineRule="exact"/>
        <w:ind w:firstLine="480" w:firstLineChars="200"/>
        <w:rPr>
          <w:rFonts w:hint="eastAsia" w:ascii="Times New Roman" w:hAnsi="Times New Roman" w:cs="Times New Roman"/>
          <w:sz w:val="24"/>
          <w:szCs w:val="24"/>
          <w:highlight w:val="none"/>
          <w:shd w:val="clear" w:color="auto" w:fill="FFFFFF"/>
          <w:lang w:val="en-US" w:eastAsia="zh-CN"/>
        </w:rPr>
      </w:pPr>
      <w:r>
        <w:rPr>
          <w:rFonts w:hint="eastAsia" w:ascii="Times New Roman" w:hAnsi="Times New Roman" w:cs="Times New Roman"/>
          <w:sz w:val="24"/>
          <w:szCs w:val="24"/>
          <w:highlight w:val="none"/>
          <w:shd w:val="clear" w:color="auto" w:fill="FFFFFF"/>
          <w:lang w:val="en-US" w:eastAsia="zh-CN"/>
        </w:rPr>
        <w:t>7、</w:t>
      </w:r>
      <w:r>
        <w:rPr>
          <w:rFonts w:hint="default" w:ascii="Times New Roman" w:hAnsi="Times New Roman" w:cs="Times New Roman"/>
          <w:sz w:val="24"/>
          <w:szCs w:val="24"/>
          <w:highlight w:val="none"/>
          <w:shd w:val="clear" w:color="auto" w:fill="FFFFFF"/>
        </w:rPr>
        <w:t>采购需求：</w:t>
      </w:r>
      <w:r>
        <w:rPr>
          <w:rFonts w:hint="eastAsia" w:ascii="Times New Roman" w:hAnsi="Times New Roman" w:cs="Times New Roman"/>
          <w:sz w:val="24"/>
          <w:szCs w:val="24"/>
          <w:highlight w:val="none"/>
          <w:shd w:val="clear" w:color="auto" w:fill="FFFFFF"/>
          <w:lang w:val="en-US" w:eastAsia="zh-CN"/>
        </w:rPr>
        <w:t>本工程主要建设内容包括：新建管架空线路、敷设10KV电缆线路、新建电杆等(详见工程量清单）此次是关于该工程施工单位的采购。</w:t>
      </w:r>
    </w:p>
    <w:p w14:paraId="122B79E0">
      <w:pPr>
        <w:spacing w:line="460" w:lineRule="exact"/>
        <w:ind w:firstLine="480" w:firstLineChars="200"/>
        <w:rPr>
          <w:rFonts w:hint="default" w:ascii="Times New Roman" w:hAnsi="Times New Roman" w:cs="Times New Roman"/>
          <w:b w:val="0"/>
          <w:bCs w:val="0"/>
          <w:color w:val="0000FF"/>
          <w:spacing w:val="10"/>
          <w:kern w:val="0"/>
          <w:sz w:val="24"/>
          <w:szCs w:val="24"/>
          <w:highlight w:val="none"/>
        </w:rPr>
      </w:pPr>
      <w:r>
        <w:rPr>
          <w:rFonts w:hint="eastAsia" w:cs="Times New Roman"/>
          <w:b w:val="0"/>
          <w:bCs w:val="0"/>
          <w:color w:val="auto"/>
          <w:sz w:val="24"/>
          <w:szCs w:val="24"/>
          <w:highlight w:val="none"/>
          <w:shd w:val="clear" w:color="auto" w:fill="FFFFFF"/>
          <w:lang w:val="en-US" w:eastAsia="zh-CN"/>
        </w:rPr>
        <w:t>8、</w:t>
      </w:r>
      <w:r>
        <w:rPr>
          <w:rFonts w:hint="default" w:ascii="Times New Roman" w:hAnsi="Times New Roman" w:cs="Times New Roman"/>
          <w:b w:val="0"/>
          <w:bCs w:val="0"/>
          <w:color w:val="auto"/>
          <w:sz w:val="24"/>
          <w:szCs w:val="24"/>
          <w:highlight w:val="none"/>
          <w:shd w:val="clear" w:color="auto" w:fill="FFFFFF"/>
        </w:rPr>
        <w:t>合同履行期限（</w:t>
      </w:r>
      <w:r>
        <w:rPr>
          <w:rFonts w:hint="eastAsia" w:cs="Times New Roman"/>
          <w:b w:val="0"/>
          <w:bCs w:val="0"/>
          <w:color w:val="auto"/>
          <w:sz w:val="24"/>
          <w:szCs w:val="24"/>
          <w:highlight w:val="none"/>
          <w:shd w:val="clear" w:color="auto" w:fill="FFFFFF"/>
          <w:lang w:val="en-US" w:eastAsia="zh-CN"/>
        </w:rPr>
        <w:t>工</w:t>
      </w:r>
      <w:r>
        <w:rPr>
          <w:rFonts w:hint="default" w:ascii="Times New Roman" w:hAnsi="Times New Roman" w:cs="Times New Roman"/>
          <w:b w:val="0"/>
          <w:bCs w:val="0"/>
          <w:color w:val="auto"/>
          <w:sz w:val="24"/>
          <w:szCs w:val="24"/>
          <w:highlight w:val="none"/>
          <w:shd w:val="clear" w:color="auto" w:fill="FFFFFF"/>
        </w:rPr>
        <w:t>期）：</w:t>
      </w:r>
      <w:r>
        <w:rPr>
          <w:rFonts w:hint="eastAsia" w:ascii="Times New Roman" w:hAnsi="Times New Roman" w:cs="Times New Roman"/>
          <w:kern w:val="0"/>
          <w:sz w:val="24"/>
          <w:szCs w:val="24"/>
          <w:highlight w:val="none"/>
          <w:shd w:val="clear" w:color="auto" w:fill="FFFFFF"/>
          <w:lang w:val="en-US" w:eastAsia="zh-CN" w:bidi="ar-SA"/>
        </w:rPr>
        <w:t>30日历天</w:t>
      </w:r>
    </w:p>
    <w:p w14:paraId="1365E003">
      <w:pPr>
        <w:pStyle w:val="4"/>
        <w:spacing w:before="0" w:beforeAutospacing="0" w:after="0" w:afterAutospacing="0" w:line="460" w:lineRule="exact"/>
        <w:ind w:right="448" w:firstLine="480" w:firstLineChars="200"/>
        <w:jc w:val="both"/>
        <w:rPr>
          <w:rFonts w:hint="default" w:ascii="Times New Roman" w:hAnsi="Times New Roman" w:cs="Times New Roman"/>
          <w:sz w:val="24"/>
          <w:szCs w:val="24"/>
          <w:highlight w:val="none"/>
          <w:shd w:val="clear" w:color="auto" w:fill="FFFFFF"/>
        </w:rPr>
      </w:pPr>
      <w:r>
        <w:rPr>
          <w:rFonts w:hint="eastAsia" w:ascii="Times New Roman" w:hAnsi="Times New Roman" w:cs="Times New Roman"/>
          <w:sz w:val="24"/>
          <w:szCs w:val="24"/>
          <w:highlight w:val="none"/>
          <w:shd w:val="clear" w:color="auto" w:fill="FFFFFF"/>
        </w:rPr>
        <w:t>9、本项目（是/否）接受联合体投标：否</w:t>
      </w:r>
    </w:p>
    <w:p w14:paraId="6A2AA44E">
      <w:pPr>
        <w:pStyle w:val="4"/>
        <w:spacing w:before="0" w:beforeAutospacing="0" w:after="0" w:afterAutospacing="0" w:line="460" w:lineRule="exact"/>
        <w:ind w:right="448" w:firstLine="480" w:firstLineChars="200"/>
        <w:jc w:val="both"/>
        <w:rPr>
          <w:rFonts w:hint="eastAsia" w:ascii="Times New Roman" w:hAnsi="Times New Roman" w:cs="Times New Roman"/>
          <w:sz w:val="24"/>
          <w:szCs w:val="24"/>
          <w:highlight w:val="none"/>
          <w:shd w:val="clear" w:color="auto" w:fill="FFFFFF"/>
        </w:rPr>
      </w:pPr>
      <w:r>
        <w:rPr>
          <w:rFonts w:hint="eastAsia" w:ascii="Times New Roman" w:hAnsi="Times New Roman" w:cs="Times New Roman"/>
          <w:sz w:val="24"/>
          <w:szCs w:val="24"/>
          <w:highlight w:val="none"/>
          <w:shd w:val="clear" w:color="auto" w:fill="FFFFFF"/>
        </w:rPr>
        <w:t>10、是否可采购进口产品：否</w:t>
      </w:r>
    </w:p>
    <w:p w14:paraId="63F6E922">
      <w:pPr>
        <w:pStyle w:val="4"/>
        <w:tabs>
          <w:tab w:val="left" w:pos="6097"/>
        </w:tabs>
        <w:spacing w:before="0" w:beforeAutospacing="0" w:after="0" w:afterAutospacing="0" w:line="460" w:lineRule="exact"/>
        <w:ind w:right="448" w:firstLine="480" w:firstLineChars="200"/>
        <w:jc w:val="both"/>
        <w:rPr>
          <w:rFonts w:hint="eastAsia" w:ascii="Times New Roman" w:hAnsi="Times New Roman" w:eastAsia="宋体" w:cs="Times New Roman"/>
          <w:sz w:val="24"/>
          <w:szCs w:val="24"/>
          <w:highlight w:val="none"/>
          <w:shd w:val="clear" w:color="auto" w:fill="FFFFFF"/>
          <w:lang w:eastAsia="zh-CN"/>
        </w:rPr>
      </w:pPr>
      <w:r>
        <w:rPr>
          <w:rFonts w:hint="eastAsia" w:ascii="Times New Roman" w:hAnsi="Times New Roman" w:cs="Times New Roman"/>
          <w:sz w:val="24"/>
          <w:szCs w:val="24"/>
          <w:highlight w:val="none"/>
          <w:shd w:val="clear" w:color="auto" w:fill="FFFFFF"/>
        </w:rPr>
        <w:t>11、本项目（是/否）接受合同分包：否</w:t>
      </w:r>
      <w:r>
        <w:rPr>
          <w:rFonts w:hint="eastAsia" w:ascii="Times New Roman" w:hAnsi="Times New Roman" w:cs="Times New Roman"/>
          <w:sz w:val="24"/>
          <w:szCs w:val="24"/>
          <w:highlight w:val="none"/>
          <w:shd w:val="clear" w:color="auto" w:fill="FFFFFF"/>
          <w:lang w:eastAsia="zh-CN"/>
        </w:rPr>
        <w:tab/>
      </w:r>
    </w:p>
    <w:p w14:paraId="564DC544">
      <w:pPr>
        <w:pStyle w:val="4"/>
        <w:spacing w:before="0" w:beforeAutospacing="0" w:after="0" w:afterAutospacing="0" w:line="460" w:lineRule="exact"/>
        <w:ind w:right="448" w:firstLine="480" w:firstLineChars="200"/>
        <w:jc w:val="both"/>
        <w:rPr>
          <w:rFonts w:hint="eastAsia" w:ascii="Times New Roman" w:hAnsi="Times New Roman" w:cs="Times New Roman"/>
          <w:sz w:val="24"/>
          <w:szCs w:val="24"/>
          <w:highlight w:val="none"/>
          <w:shd w:val="clear" w:color="auto" w:fill="FFFFFF"/>
        </w:rPr>
      </w:pPr>
      <w:r>
        <w:rPr>
          <w:rFonts w:hint="eastAsia" w:ascii="Times New Roman" w:hAnsi="Times New Roman" w:cs="Times New Roman"/>
          <w:sz w:val="24"/>
          <w:szCs w:val="24"/>
          <w:highlight w:val="none"/>
          <w:shd w:val="clear" w:color="auto" w:fill="FFFFFF"/>
        </w:rPr>
        <w:t>12、本项目（是/否）专门面向中小微企业：是</w:t>
      </w:r>
    </w:p>
    <w:p w14:paraId="0DBB6317">
      <w:pPr>
        <w:pStyle w:val="4"/>
        <w:spacing w:before="0" w:beforeAutospacing="0" w:after="0" w:afterAutospacing="0" w:line="460" w:lineRule="exact"/>
        <w:ind w:right="448" w:firstLine="480" w:firstLineChars="200"/>
        <w:jc w:val="both"/>
        <w:rPr>
          <w:rFonts w:hint="eastAsia" w:ascii="Times New Roman" w:hAnsi="Times New Roman" w:cs="Times New Roman"/>
          <w:sz w:val="24"/>
          <w:szCs w:val="24"/>
          <w:highlight w:val="none"/>
          <w:shd w:val="clear" w:color="auto" w:fill="FFFFFF"/>
        </w:rPr>
      </w:pPr>
      <w:r>
        <w:rPr>
          <w:rFonts w:hint="eastAsia" w:ascii="Times New Roman" w:hAnsi="Times New Roman" w:cs="Times New Roman"/>
          <w:sz w:val="24"/>
          <w:szCs w:val="24"/>
          <w:highlight w:val="none"/>
          <w:shd w:val="clear" w:color="auto" w:fill="FFFFFF"/>
        </w:rPr>
        <w:t>13、面向中小微企业的类型为：中小微企业</w:t>
      </w:r>
    </w:p>
    <w:p w14:paraId="0E37A1C5">
      <w:pPr>
        <w:pStyle w:val="3"/>
        <w:numPr>
          <w:ilvl w:val="0"/>
          <w:numId w:val="0"/>
        </w:numPr>
        <w:ind w:left="420" w:leftChars="0" w:hanging="420" w:firstLineChars="0"/>
        <w:rPr>
          <w:highlight w:val="none"/>
        </w:rPr>
      </w:pPr>
      <w:r>
        <w:rPr>
          <w:rFonts w:hint="eastAsia" w:eastAsia="宋体" w:asciiTheme="majorHAnsi" w:hAnsiTheme="majorHAnsi" w:cstheme="majorBidi"/>
          <w:b/>
          <w:bCs/>
          <w:kern w:val="2"/>
          <w:sz w:val="32"/>
          <w:szCs w:val="32"/>
          <w:highlight w:val="none"/>
          <w:lang w:val="en-US" w:eastAsia="zh-CN" w:bidi="ar-SA"/>
        </w:rPr>
        <w:t>二、</w:t>
      </w:r>
      <w:r>
        <w:rPr>
          <w:rFonts w:hint="eastAsia"/>
          <w:highlight w:val="none"/>
        </w:rPr>
        <w:t>供应商资格要求</w:t>
      </w:r>
      <w:bookmarkEnd w:id="1"/>
      <w:bookmarkEnd w:id="2"/>
      <w:bookmarkEnd w:id="3"/>
      <w:bookmarkEnd w:id="4"/>
      <w:bookmarkEnd w:id="5"/>
    </w:p>
    <w:p w14:paraId="0D75A2C5">
      <w:pPr>
        <w:pStyle w:val="4"/>
        <w:spacing w:before="0" w:beforeAutospacing="0" w:after="0" w:afterAutospacing="0" w:line="460" w:lineRule="exact"/>
        <w:ind w:right="448" w:firstLine="480" w:firstLineChars="200"/>
        <w:jc w:val="both"/>
        <w:rPr>
          <w:rFonts w:hint="eastAsia" w:ascii="Times New Roman" w:hAnsi="Times New Roman" w:eastAsia="宋体" w:cs="Times New Roman"/>
          <w:sz w:val="24"/>
          <w:szCs w:val="24"/>
          <w:highlight w:val="none"/>
          <w:shd w:val="clear" w:color="auto" w:fill="FFFFFF"/>
        </w:rPr>
      </w:pPr>
      <w:r>
        <w:rPr>
          <w:rFonts w:hint="eastAsia" w:ascii="Times New Roman" w:hAnsi="Times New Roman" w:eastAsia="宋体" w:cs="Times New Roman"/>
          <w:sz w:val="24"/>
          <w:szCs w:val="24"/>
          <w:highlight w:val="none"/>
          <w:shd w:val="clear" w:color="auto" w:fill="FFFFFF"/>
        </w:rPr>
        <w:t>1.满足《中华人民共和国政府采购法》第二十二条规定，即：</w:t>
      </w:r>
    </w:p>
    <w:p w14:paraId="2C96C158">
      <w:pPr>
        <w:pStyle w:val="4"/>
        <w:spacing w:before="0" w:beforeAutospacing="0" w:after="0" w:afterAutospacing="0" w:line="460" w:lineRule="exact"/>
        <w:ind w:right="448" w:firstLine="480" w:firstLineChars="200"/>
        <w:jc w:val="both"/>
        <w:rPr>
          <w:rFonts w:hint="eastAsia" w:ascii="Times New Roman" w:hAnsi="Times New Roman" w:eastAsia="宋体" w:cs="Times New Roman"/>
          <w:sz w:val="24"/>
          <w:szCs w:val="24"/>
          <w:highlight w:val="none"/>
          <w:shd w:val="clear" w:color="auto" w:fill="FFFFFF"/>
        </w:rPr>
      </w:pPr>
      <w:r>
        <w:rPr>
          <w:rFonts w:hint="eastAsia" w:ascii="Times New Roman" w:hAnsi="Times New Roman" w:eastAsia="宋体" w:cs="Times New Roman"/>
          <w:sz w:val="24"/>
          <w:szCs w:val="24"/>
          <w:highlight w:val="none"/>
          <w:shd w:val="clear" w:color="auto" w:fill="FFFFFF"/>
        </w:rPr>
        <w:t>具有独立承担民事责任的能力；</w:t>
      </w:r>
    </w:p>
    <w:p w14:paraId="4FF5490D">
      <w:pPr>
        <w:pStyle w:val="4"/>
        <w:spacing w:before="0" w:beforeAutospacing="0" w:after="0" w:afterAutospacing="0" w:line="460" w:lineRule="exact"/>
        <w:ind w:right="448" w:firstLine="480" w:firstLineChars="200"/>
        <w:jc w:val="both"/>
        <w:rPr>
          <w:rFonts w:hint="eastAsia" w:ascii="Times New Roman" w:hAnsi="Times New Roman" w:eastAsia="宋体" w:cs="Times New Roman"/>
          <w:sz w:val="24"/>
          <w:szCs w:val="24"/>
          <w:highlight w:val="none"/>
          <w:shd w:val="clear" w:color="auto" w:fill="FFFFFF"/>
        </w:rPr>
      </w:pPr>
      <w:r>
        <w:rPr>
          <w:rFonts w:hint="eastAsia" w:ascii="Times New Roman" w:hAnsi="Times New Roman" w:eastAsia="宋体" w:cs="Times New Roman"/>
          <w:sz w:val="24"/>
          <w:szCs w:val="24"/>
          <w:highlight w:val="none"/>
          <w:shd w:val="clear" w:color="auto" w:fill="FFFFFF"/>
        </w:rPr>
        <w:t>具有良好的商业信誉和健全的财务会计制度；</w:t>
      </w:r>
    </w:p>
    <w:p w14:paraId="63679F80">
      <w:pPr>
        <w:pStyle w:val="4"/>
        <w:spacing w:before="0" w:beforeAutospacing="0" w:after="0" w:afterAutospacing="0" w:line="460" w:lineRule="exact"/>
        <w:ind w:right="448" w:firstLine="480" w:firstLineChars="200"/>
        <w:jc w:val="both"/>
        <w:rPr>
          <w:rFonts w:hint="eastAsia" w:ascii="Times New Roman" w:hAnsi="Times New Roman" w:eastAsia="宋体" w:cs="Times New Roman"/>
          <w:sz w:val="24"/>
          <w:szCs w:val="24"/>
          <w:highlight w:val="none"/>
          <w:shd w:val="clear" w:color="auto" w:fill="FFFFFF"/>
        </w:rPr>
      </w:pPr>
      <w:r>
        <w:rPr>
          <w:rFonts w:hint="eastAsia" w:ascii="Times New Roman" w:hAnsi="Times New Roman" w:eastAsia="宋体" w:cs="Times New Roman"/>
          <w:sz w:val="24"/>
          <w:szCs w:val="24"/>
          <w:highlight w:val="none"/>
          <w:shd w:val="clear" w:color="auto" w:fill="FFFFFF"/>
        </w:rPr>
        <w:t>具有履行合同所必需的设备和专业技术能力；</w:t>
      </w:r>
    </w:p>
    <w:p w14:paraId="4AF05E12">
      <w:pPr>
        <w:pStyle w:val="4"/>
        <w:spacing w:before="0" w:beforeAutospacing="0" w:after="0" w:afterAutospacing="0" w:line="460" w:lineRule="exact"/>
        <w:ind w:right="448" w:firstLine="480" w:firstLineChars="200"/>
        <w:jc w:val="both"/>
        <w:rPr>
          <w:rFonts w:hint="eastAsia" w:ascii="Times New Roman" w:hAnsi="Times New Roman" w:eastAsia="宋体" w:cs="Times New Roman"/>
          <w:sz w:val="24"/>
          <w:szCs w:val="24"/>
          <w:highlight w:val="none"/>
          <w:shd w:val="clear" w:color="auto" w:fill="FFFFFF"/>
        </w:rPr>
      </w:pPr>
      <w:r>
        <w:rPr>
          <w:rFonts w:hint="eastAsia" w:ascii="Times New Roman" w:hAnsi="Times New Roman" w:eastAsia="宋体" w:cs="Times New Roman"/>
          <w:sz w:val="24"/>
          <w:szCs w:val="24"/>
          <w:highlight w:val="none"/>
          <w:shd w:val="clear" w:color="auto" w:fill="FFFFFF"/>
        </w:rPr>
        <w:t>有依法缴纳税收和社会保障资金的良好记录；</w:t>
      </w:r>
    </w:p>
    <w:p w14:paraId="6E7CF6D0">
      <w:pPr>
        <w:pStyle w:val="4"/>
        <w:spacing w:before="0" w:beforeAutospacing="0" w:after="0" w:afterAutospacing="0" w:line="460" w:lineRule="exact"/>
        <w:ind w:right="448" w:firstLine="480" w:firstLineChars="200"/>
        <w:jc w:val="both"/>
        <w:rPr>
          <w:rFonts w:hint="eastAsia" w:ascii="Times New Roman" w:hAnsi="Times New Roman" w:eastAsia="宋体" w:cs="Times New Roman"/>
          <w:sz w:val="24"/>
          <w:szCs w:val="24"/>
          <w:highlight w:val="none"/>
          <w:shd w:val="clear" w:color="auto" w:fill="FFFFFF"/>
        </w:rPr>
      </w:pPr>
      <w:r>
        <w:rPr>
          <w:rFonts w:hint="eastAsia" w:ascii="Times New Roman" w:hAnsi="Times New Roman" w:eastAsia="宋体" w:cs="Times New Roman"/>
          <w:sz w:val="24"/>
          <w:szCs w:val="24"/>
          <w:highlight w:val="none"/>
          <w:shd w:val="clear" w:color="auto" w:fill="FFFFFF"/>
        </w:rPr>
        <w:t>参加政府采购活动前三年内，在经营活动中没有重大违法记录；</w:t>
      </w:r>
    </w:p>
    <w:p w14:paraId="3685AA88">
      <w:pPr>
        <w:pStyle w:val="4"/>
        <w:spacing w:before="0" w:beforeAutospacing="0" w:after="0" w:afterAutospacing="0" w:line="460" w:lineRule="exact"/>
        <w:ind w:right="448" w:firstLine="480" w:firstLineChars="200"/>
        <w:jc w:val="both"/>
        <w:rPr>
          <w:rFonts w:hint="eastAsia" w:ascii="Times New Roman" w:hAnsi="Times New Roman" w:eastAsia="宋体" w:cs="Times New Roman"/>
          <w:sz w:val="24"/>
          <w:szCs w:val="24"/>
          <w:highlight w:val="none"/>
          <w:shd w:val="clear" w:color="auto" w:fill="FFFFFF"/>
        </w:rPr>
      </w:pPr>
      <w:r>
        <w:rPr>
          <w:rFonts w:hint="eastAsia" w:ascii="Times New Roman" w:hAnsi="Times New Roman" w:eastAsia="宋体" w:cs="Times New Roman"/>
          <w:sz w:val="24"/>
          <w:szCs w:val="24"/>
          <w:highlight w:val="none"/>
          <w:shd w:val="clear" w:color="auto" w:fill="FFFFFF"/>
        </w:rPr>
        <w:t>法律、行政法规规定的其他条件。</w:t>
      </w:r>
    </w:p>
    <w:p w14:paraId="779EB7D8">
      <w:pPr>
        <w:pStyle w:val="4"/>
        <w:spacing w:before="0" w:beforeAutospacing="0" w:after="0" w:afterAutospacing="0" w:line="460" w:lineRule="exact"/>
        <w:ind w:right="448" w:firstLine="480" w:firstLineChars="200"/>
        <w:jc w:val="both"/>
        <w:rPr>
          <w:rFonts w:hint="eastAsia" w:ascii="Times New Roman" w:hAnsi="Times New Roman" w:eastAsia="宋体" w:cs="Times New Roman"/>
          <w:sz w:val="24"/>
          <w:szCs w:val="24"/>
          <w:highlight w:val="none"/>
          <w:shd w:val="clear" w:color="auto" w:fill="FFFFFF"/>
          <w:lang w:val="en-US" w:eastAsia="zh-CN"/>
        </w:rPr>
      </w:pPr>
      <w:bookmarkStart w:id="6" w:name="_Hlk89807755"/>
      <w:r>
        <w:rPr>
          <w:rFonts w:hint="eastAsia" w:ascii="Times New Roman" w:hAnsi="Times New Roman" w:eastAsia="宋体" w:cs="Times New Roman"/>
          <w:sz w:val="24"/>
          <w:szCs w:val="24"/>
          <w:highlight w:val="none"/>
          <w:shd w:val="clear" w:color="auto" w:fill="FFFFFF"/>
          <w:lang w:val="en-US" w:eastAsia="zh-CN"/>
        </w:rPr>
        <w:t>2、单位负责人为同一人或者存在直接控股、管理关系的不同投标人，不得参加本项目同一合同项下的政府采购活动。</w:t>
      </w:r>
    </w:p>
    <w:p w14:paraId="28F4F980">
      <w:pPr>
        <w:pStyle w:val="4"/>
        <w:spacing w:before="0" w:beforeAutospacing="0" w:after="0" w:afterAutospacing="0" w:line="460" w:lineRule="exact"/>
        <w:ind w:right="448" w:firstLine="480" w:firstLineChars="200"/>
        <w:jc w:val="both"/>
        <w:rPr>
          <w:rFonts w:hint="eastAsia" w:ascii="Times New Roman" w:hAnsi="Times New Roman" w:eastAsia="宋体" w:cs="Times New Roman"/>
          <w:sz w:val="24"/>
          <w:szCs w:val="24"/>
          <w:highlight w:val="none"/>
          <w:shd w:val="clear" w:color="auto" w:fill="FFFFFF"/>
          <w:lang w:val="en-US" w:eastAsia="zh-CN"/>
        </w:rPr>
      </w:pPr>
      <w:r>
        <w:rPr>
          <w:rFonts w:hint="eastAsia" w:ascii="Times New Roman" w:hAnsi="Times New Roman" w:eastAsia="宋体" w:cs="Times New Roman"/>
          <w:sz w:val="24"/>
          <w:szCs w:val="24"/>
          <w:highlight w:val="none"/>
          <w:shd w:val="clear" w:color="auto" w:fill="FFFFFF"/>
          <w:lang w:val="en-US" w:eastAsia="zh-CN"/>
        </w:rPr>
        <w:t>3、为本采购项目提供整体设计、规范编制或者项目管理、监理、检测等服务的，不得再参加本项目的其他招标采购活动。</w:t>
      </w:r>
    </w:p>
    <w:p w14:paraId="03DC80F8">
      <w:pPr>
        <w:pStyle w:val="4"/>
        <w:spacing w:before="0" w:beforeAutospacing="0" w:after="0" w:afterAutospacing="0" w:line="460" w:lineRule="exact"/>
        <w:ind w:right="448" w:firstLine="480" w:firstLineChars="200"/>
        <w:jc w:val="both"/>
        <w:rPr>
          <w:rFonts w:hint="eastAsia" w:ascii="Times New Roman" w:hAnsi="Times New Roman" w:eastAsia="宋体" w:cs="Times New Roman"/>
          <w:sz w:val="24"/>
          <w:szCs w:val="24"/>
          <w:highlight w:val="none"/>
          <w:shd w:val="clear" w:color="auto" w:fill="FFFFFF"/>
          <w:lang w:val="en-US" w:eastAsia="zh-CN"/>
        </w:rPr>
      </w:pPr>
      <w:r>
        <w:rPr>
          <w:rFonts w:hint="eastAsia" w:ascii="Times New Roman" w:hAnsi="Times New Roman" w:eastAsia="宋体" w:cs="Times New Roman"/>
          <w:sz w:val="24"/>
          <w:szCs w:val="24"/>
          <w:highlight w:val="none"/>
          <w:shd w:val="clear" w:color="auto" w:fill="FFFFFF"/>
          <w:lang w:val="en-US" w:eastAsia="zh-CN"/>
        </w:rPr>
        <w:t>4、未被列入失信被执行人、重大税收违法案件当事人名单，未被列入政府采购严重违法失信行为记录名单。</w:t>
      </w:r>
    </w:p>
    <w:bookmarkEnd w:id="6"/>
    <w:p w14:paraId="57E0FFF2">
      <w:pPr>
        <w:pStyle w:val="7"/>
        <w:ind w:left="0" w:leftChars="0" w:firstLine="420" w:firstLineChars="175"/>
        <w:rPr>
          <w:rFonts w:hint="eastAsia" w:ascii="Times New Roman" w:hAnsi="Times New Roman" w:eastAsia="宋体" w:cs="Times New Roman"/>
          <w:kern w:val="0"/>
          <w:sz w:val="24"/>
          <w:szCs w:val="24"/>
          <w:highlight w:val="none"/>
          <w:shd w:val="clear" w:color="auto" w:fill="FFFFFF"/>
          <w:lang w:val="en-US" w:eastAsia="zh-CN" w:bidi="ar-SA"/>
        </w:rPr>
      </w:pPr>
      <w:r>
        <w:rPr>
          <w:rFonts w:hint="eastAsia" w:ascii="Times New Roman" w:hAnsi="Times New Roman" w:eastAsia="宋体" w:cs="Times New Roman"/>
          <w:kern w:val="0"/>
          <w:sz w:val="24"/>
          <w:szCs w:val="24"/>
          <w:highlight w:val="none"/>
          <w:shd w:val="clear" w:color="auto" w:fill="FFFFFF"/>
          <w:lang w:val="en-US" w:eastAsia="zh-CN" w:bidi="ar-SA"/>
        </w:rPr>
        <w:t>5</w:t>
      </w:r>
      <w:r>
        <w:rPr>
          <w:rFonts w:hint="eastAsia" w:ascii="Times New Roman" w:hAnsi="Times New Roman" w:cs="Times New Roman"/>
          <w:kern w:val="0"/>
          <w:sz w:val="24"/>
          <w:szCs w:val="24"/>
          <w:highlight w:val="none"/>
          <w:shd w:val="clear" w:color="auto" w:fill="FFFFFF"/>
          <w:lang w:val="en-US" w:eastAsia="zh-CN" w:bidi="ar-SA"/>
        </w:rPr>
        <w:t>、</w:t>
      </w:r>
      <w:r>
        <w:rPr>
          <w:rFonts w:hint="eastAsia" w:ascii="Times New Roman" w:hAnsi="Times New Roman" w:eastAsia="宋体" w:cs="Times New Roman"/>
          <w:kern w:val="0"/>
          <w:sz w:val="24"/>
          <w:szCs w:val="24"/>
          <w:highlight w:val="none"/>
          <w:shd w:val="clear" w:color="auto" w:fill="FFFFFF"/>
          <w:lang w:val="en-US" w:eastAsia="zh-CN" w:bidi="ar-SA"/>
        </w:rPr>
        <w:t>落实政府采购政策需满足的资格要求：</w:t>
      </w:r>
    </w:p>
    <w:p w14:paraId="20CEE9D9">
      <w:pPr>
        <w:pStyle w:val="7"/>
        <w:ind w:left="0" w:leftChars="0" w:firstLine="420" w:firstLineChars="175"/>
        <w:rPr>
          <w:rFonts w:hint="eastAsia" w:ascii="Times New Roman" w:hAnsi="Times New Roman" w:eastAsia="宋体" w:cs="Times New Roman"/>
          <w:kern w:val="0"/>
          <w:sz w:val="24"/>
          <w:szCs w:val="24"/>
          <w:highlight w:val="none"/>
          <w:shd w:val="clear" w:color="auto" w:fill="FFFFFF"/>
          <w:lang w:val="en-US" w:eastAsia="zh-CN" w:bidi="ar-SA"/>
        </w:rPr>
      </w:pPr>
      <w:r>
        <w:rPr>
          <w:rFonts w:hint="eastAsia" w:ascii="Times New Roman" w:hAnsi="Times New Roman" w:eastAsia="宋体" w:cs="Times New Roman"/>
          <w:kern w:val="0"/>
          <w:sz w:val="24"/>
          <w:szCs w:val="24"/>
          <w:highlight w:val="none"/>
          <w:shd w:val="clear" w:color="auto" w:fill="FFFFFF"/>
          <w:lang w:val="en-US" w:eastAsia="zh-CN" w:bidi="ar-SA"/>
        </w:rPr>
        <w:t>此项目专门面向中小微企业(残疾人福利性单位和监狱企业视同为中小微企业)，需提供中小企业声明函或残疾人福利性单位声明函或属于监狱企业的证明文件。</w:t>
      </w:r>
    </w:p>
    <w:p w14:paraId="25E281C8">
      <w:pPr>
        <w:pStyle w:val="7"/>
        <w:ind w:left="0" w:leftChars="0" w:firstLine="420" w:firstLineChars="175"/>
        <w:rPr>
          <w:rFonts w:hint="eastAsia" w:ascii="Times New Roman" w:hAnsi="Times New Roman" w:eastAsia="宋体" w:cs="Times New Roman"/>
          <w:kern w:val="0"/>
          <w:sz w:val="24"/>
          <w:szCs w:val="24"/>
          <w:highlight w:val="none"/>
          <w:shd w:val="clear" w:color="auto" w:fill="FFFFFF"/>
          <w:lang w:val="en-US" w:eastAsia="zh-CN" w:bidi="ar-SA"/>
        </w:rPr>
      </w:pPr>
      <w:r>
        <w:rPr>
          <w:rFonts w:hint="eastAsia" w:ascii="Times New Roman" w:hAnsi="Times New Roman" w:eastAsia="宋体" w:cs="Times New Roman"/>
          <w:kern w:val="0"/>
          <w:sz w:val="24"/>
          <w:szCs w:val="24"/>
          <w:highlight w:val="none"/>
          <w:shd w:val="clear" w:color="auto" w:fill="FFFFFF"/>
          <w:lang w:val="en-US" w:eastAsia="zh-CN" w:bidi="ar-SA"/>
        </w:rPr>
        <w:t>6.特定资格要求：</w:t>
      </w:r>
    </w:p>
    <w:p w14:paraId="67BB1721">
      <w:pPr>
        <w:pStyle w:val="4"/>
        <w:keepNext w:val="0"/>
        <w:keepLines w:val="0"/>
        <w:pageBreakBefore w:val="0"/>
        <w:widowControl/>
        <w:numPr>
          <w:ilvl w:val="0"/>
          <w:numId w:val="1"/>
        </w:numPr>
        <w:kinsoku/>
        <w:wordWrap/>
        <w:overflowPunct/>
        <w:topLinePunct w:val="0"/>
        <w:autoSpaceDE/>
        <w:autoSpaceDN/>
        <w:bidi w:val="0"/>
        <w:adjustRightInd/>
        <w:snapToGrid/>
        <w:spacing w:before="0" w:beforeAutospacing="0" w:after="0" w:afterAutospacing="0" w:line="460" w:lineRule="exact"/>
        <w:ind w:left="0" w:leftChars="0" w:firstLine="0" w:firstLineChars="0"/>
        <w:textAlignment w:val="auto"/>
        <w:rPr>
          <w:rFonts w:hint="default" w:ascii="Times New Roman" w:hAnsi="Times New Roman" w:cs="Times New Roman"/>
          <w:sz w:val="24"/>
          <w:szCs w:val="24"/>
          <w:highlight w:val="none"/>
          <w:shd w:val="clear" w:color="auto" w:fill="FFFFFF"/>
        </w:rPr>
      </w:pPr>
      <w:r>
        <w:rPr>
          <w:rFonts w:hint="default" w:ascii="Times New Roman" w:hAnsi="Times New Roman" w:cs="Times New Roman"/>
          <w:sz w:val="24"/>
          <w:szCs w:val="24"/>
          <w:highlight w:val="none"/>
          <w:shd w:val="clear" w:color="auto" w:fill="FFFFFF"/>
        </w:rPr>
        <w:t>供应商须具备有效的营业执照；</w:t>
      </w:r>
    </w:p>
    <w:p w14:paraId="0F99D7EF">
      <w:pPr>
        <w:pStyle w:val="4"/>
        <w:keepNext w:val="0"/>
        <w:keepLines w:val="0"/>
        <w:pageBreakBefore w:val="0"/>
        <w:widowControl/>
        <w:numPr>
          <w:ilvl w:val="0"/>
          <w:numId w:val="1"/>
        </w:numPr>
        <w:kinsoku/>
        <w:wordWrap/>
        <w:overflowPunct/>
        <w:topLinePunct w:val="0"/>
        <w:autoSpaceDE/>
        <w:autoSpaceDN/>
        <w:bidi w:val="0"/>
        <w:adjustRightInd/>
        <w:snapToGrid/>
        <w:spacing w:before="0" w:beforeAutospacing="0" w:after="0" w:afterAutospacing="0" w:line="460" w:lineRule="exact"/>
        <w:ind w:left="0" w:leftChars="0" w:firstLine="0" w:firstLineChars="0"/>
        <w:textAlignment w:val="auto"/>
        <w:rPr>
          <w:rFonts w:hint="default" w:ascii="Times New Roman" w:hAnsi="Times New Roman" w:cs="Times New Roman"/>
          <w:sz w:val="24"/>
          <w:szCs w:val="24"/>
          <w:highlight w:val="none"/>
          <w:shd w:val="clear" w:color="auto" w:fill="FFFFFF"/>
        </w:rPr>
      </w:pPr>
      <w:r>
        <w:rPr>
          <w:rFonts w:hint="default" w:ascii="Times New Roman" w:hAnsi="Times New Roman" w:cs="Times New Roman"/>
          <w:sz w:val="24"/>
          <w:szCs w:val="24"/>
          <w:highlight w:val="none"/>
          <w:shd w:val="clear" w:color="auto" w:fill="FFFFFF"/>
        </w:rPr>
        <w:t>供应商须具备电力工程施工总承包或输变电工程专业承包三级及以上</w:t>
      </w:r>
      <w:r>
        <w:rPr>
          <w:rFonts w:hint="eastAsia" w:ascii="Times New Roman" w:hAnsi="Times New Roman" w:cs="Times New Roman"/>
          <w:sz w:val="24"/>
          <w:szCs w:val="24"/>
          <w:highlight w:val="none"/>
          <w:shd w:val="clear" w:color="auto" w:fill="FFFFFF"/>
          <w:lang w:val="en-US" w:eastAsia="zh-CN"/>
        </w:rPr>
        <w:t>资质，及须具备承装（修、试）电力设施许可证三级及以上电力设施许可证，且具备有效的安全生产许可证。</w:t>
      </w:r>
    </w:p>
    <w:p w14:paraId="4A6B2DAE">
      <w:pPr>
        <w:pStyle w:val="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60" w:lineRule="exact"/>
        <w:ind w:left="0" w:leftChars="0" w:firstLine="0" w:firstLineChars="0"/>
        <w:textAlignment w:val="auto"/>
        <w:rPr>
          <w:rFonts w:hint="default" w:ascii="Times New Roman" w:hAnsi="Times New Roman" w:cs="Times New Roman"/>
          <w:sz w:val="24"/>
          <w:szCs w:val="24"/>
          <w:highlight w:val="none"/>
          <w:shd w:val="clear" w:color="auto" w:fill="FFFFFF"/>
          <w:lang w:val="en-US" w:eastAsia="zh-CN"/>
        </w:rPr>
      </w:pPr>
      <w:r>
        <w:rPr>
          <w:rFonts w:hint="default" w:ascii="Times New Roman" w:hAnsi="Times New Roman" w:eastAsia="宋体" w:cs="Times New Roman"/>
          <w:kern w:val="0"/>
          <w:sz w:val="24"/>
          <w:szCs w:val="24"/>
          <w:highlight w:val="none"/>
          <w:shd w:val="clear" w:color="auto" w:fill="FFFFFF"/>
          <w:lang w:val="en-US" w:eastAsia="zh-CN" w:bidi="ar-SA"/>
        </w:rPr>
        <w:t>（</w:t>
      </w:r>
      <w:r>
        <w:rPr>
          <w:rFonts w:hint="eastAsia" w:ascii="Times New Roman" w:hAnsi="Times New Roman" w:cs="Times New Roman"/>
          <w:kern w:val="0"/>
          <w:sz w:val="24"/>
          <w:szCs w:val="24"/>
          <w:highlight w:val="none"/>
          <w:shd w:val="clear" w:color="auto" w:fill="FFFFFF"/>
          <w:lang w:val="en-US" w:eastAsia="zh-CN" w:bidi="ar-SA"/>
        </w:rPr>
        <w:t>3</w:t>
      </w:r>
      <w:r>
        <w:rPr>
          <w:rFonts w:hint="default" w:ascii="Times New Roman" w:hAnsi="Times New Roman" w:eastAsia="宋体" w:cs="Times New Roman"/>
          <w:kern w:val="0"/>
          <w:sz w:val="24"/>
          <w:szCs w:val="24"/>
          <w:highlight w:val="none"/>
          <w:shd w:val="clear" w:color="auto" w:fill="FFFFFF"/>
          <w:lang w:val="en-US" w:eastAsia="zh-CN" w:bidi="ar-SA"/>
        </w:rPr>
        <w:t>）</w:t>
      </w:r>
      <w:r>
        <w:rPr>
          <w:rFonts w:hint="eastAsia" w:ascii="Times New Roman" w:hAnsi="Times New Roman" w:cs="Times New Roman"/>
          <w:sz w:val="24"/>
          <w:szCs w:val="24"/>
          <w:highlight w:val="none"/>
          <w:shd w:val="clear" w:color="auto" w:fill="FFFFFF"/>
          <w:lang w:val="en-US" w:eastAsia="zh-CN"/>
        </w:rPr>
        <w:t>供应商拟派项目经理须具备机电工程专业贰级及以上级注册建造师执业资格和有效的安全生产考核合格证书（B证），且未担任其他在施建设工程项目的项目经理（提供承诺，格式自拟）。</w:t>
      </w:r>
    </w:p>
    <w:p w14:paraId="609AB342">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ind w:left="0" w:leftChars="0" w:firstLine="0" w:firstLineChars="0"/>
        <w:textAlignment w:val="auto"/>
        <w:rPr>
          <w:rFonts w:hint="default" w:ascii="Times New Roman" w:hAnsi="Times New Roman" w:cs="Times New Roman"/>
          <w:sz w:val="24"/>
          <w:szCs w:val="24"/>
          <w:highlight w:val="none"/>
          <w:shd w:val="clear" w:color="auto" w:fill="FFFFFF"/>
        </w:rPr>
      </w:pPr>
      <w:r>
        <w:rPr>
          <w:rFonts w:hint="default" w:ascii="Times New Roman" w:hAnsi="Times New Roman" w:cs="Times New Roman"/>
          <w:sz w:val="24"/>
          <w:szCs w:val="24"/>
          <w:highlight w:val="none"/>
          <w:shd w:val="clear" w:color="auto" w:fill="FFFFFF"/>
          <w:lang w:val="en-US" w:eastAsia="zh-CN"/>
        </w:rPr>
        <w:t>（</w:t>
      </w:r>
      <w:r>
        <w:rPr>
          <w:rFonts w:hint="eastAsia" w:ascii="Times New Roman" w:hAnsi="Times New Roman" w:cs="Times New Roman"/>
          <w:sz w:val="24"/>
          <w:szCs w:val="24"/>
          <w:highlight w:val="none"/>
          <w:shd w:val="clear" w:color="auto" w:fill="FFFFFF"/>
          <w:lang w:val="en-US" w:eastAsia="zh-CN"/>
        </w:rPr>
        <w:t>4</w:t>
      </w:r>
      <w:r>
        <w:rPr>
          <w:rFonts w:hint="default" w:ascii="Times New Roman" w:hAnsi="Times New Roman" w:cs="Times New Roman"/>
          <w:sz w:val="24"/>
          <w:szCs w:val="24"/>
          <w:highlight w:val="none"/>
          <w:shd w:val="clear" w:color="auto" w:fill="FFFFFF"/>
          <w:lang w:val="en-US" w:eastAsia="zh-CN"/>
        </w:rPr>
        <w:t>）</w:t>
      </w:r>
      <w:r>
        <w:rPr>
          <w:rFonts w:hint="eastAsia" w:ascii="Times New Roman" w:hAnsi="Times New Roman" w:cs="Times New Roman"/>
          <w:sz w:val="24"/>
          <w:szCs w:val="24"/>
          <w:highlight w:val="none"/>
          <w:shd w:val="clear" w:color="auto" w:fill="FFFFFF"/>
          <w:lang w:val="en-US" w:eastAsia="zh-CN"/>
        </w:rPr>
        <w:t>供应商</w:t>
      </w:r>
      <w:r>
        <w:rPr>
          <w:rFonts w:hint="default" w:ascii="Times New Roman" w:hAnsi="Times New Roman" w:cs="Times New Roman"/>
          <w:sz w:val="24"/>
          <w:szCs w:val="24"/>
          <w:highlight w:val="none"/>
          <w:shd w:val="clear" w:color="auto" w:fill="FFFFFF"/>
        </w:rPr>
        <w:t>自行出具无行贿犯罪记录承诺函（须加盖签章）。</w:t>
      </w:r>
    </w:p>
    <w:p w14:paraId="724AADD8">
      <w:pPr>
        <w:pStyle w:val="7"/>
      </w:pPr>
    </w:p>
    <w:p w14:paraId="631E02C0">
      <w:pPr>
        <w:pStyle w:val="7"/>
      </w:pPr>
    </w:p>
    <w:p w14:paraId="5907C6EF">
      <w:pPr>
        <w:pStyle w:val="7"/>
      </w:pPr>
    </w:p>
    <w:p w14:paraId="13520687">
      <w:pPr>
        <w:pStyle w:val="7"/>
      </w:pPr>
    </w:p>
    <w:p w14:paraId="30257014">
      <w:pPr>
        <w:pStyle w:val="7"/>
      </w:pPr>
    </w:p>
    <w:p w14:paraId="049BE855">
      <w:pPr>
        <w:pStyle w:val="7"/>
      </w:pPr>
    </w:p>
    <w:p w14:paraId="503D3D54">
      <w:pPr>
        <w:pStyle w:val="7"/>
      </w:pPr>
    </w:p>
    <w:p w14:paraId="516C2509">
      <w:pPr>
        <w:pStyle w:val="2"/>
        <w:numPr>
          <w:ilvl w:val="0"/>
          <w:numId w:val="0"/>
        </w:numPr>
        <w:ind w:leftChars="0"/>
        <w:jc w:val="center"/>
        <w:rPr>
          <w:rFonts w:hint="eastAsia" w:eastAsia="宋体"/>
          <w:lang w:eastAsia="zh-CN"/>
        </w:rPr>
      </w:pPr>
      <w:bookmarkStart w:id="7" w:name="_Toc163493624"/>
    </w:p>
    <w:p w14:paraId="6499AADC">
      <w:pPr>
        <w:rPr>
          <w:rFonts w:hint="eastAsia" w:eastAsia="宋体"/>
          <w:lang w:eastAsia="zh-CN"/>
        </w:rPr>
      </w:pPr>
    </w:p>
    <w:p w14:paraId="6DB7CE70">
      <w:pPr>
        <w:rPr>
          <w:rFonts w:hint="eastAsia" w:eastAsia="宋体"/>
          <w:lang w:eastAsia="zh-CN"/>
        </w:rPr>
      </w:pPr>
    </w:p>
    <w:p w14:paraId="5BB700A7">
      <w:pPr>
        <w:rPr>
          <w:rFonts w:hint="eastAsia" w:eastAsia="宋体"/>
          <w:lang w:eastAsia="zh-CN"/>
        </w:rPr>
      </w:pPr>
    </w:p>
    <w:p w14:paraId="5D15D748">
      <w:pPr>
        <w:rPr>
          <w:rFonts w:hint="eastAsia" w:eastAsia="宋体"/>
          <w:lang w:eastAsia="zh-CN"/>
        </w:rPr>
      </w:pPr>
    </w:p>
    <w:p w14:paraId="711DDB5E">
      <w:pPr>
        <w:rPr>
          <w:rFonts w:hint="eastAsia" w:eastAsia="宋体"/>
          <w:lang w:eastAsia="zh-CN"/>
        </w:rPr>
      </w:pPr>
    </w:p>
    <w:p w14:paraId="370BF038">
      <w:pPr>
        <w:rPr>
          <w:rFonts w:hint="eastAsia" w:eastAsia="宋体"/>
          <w:lang w:eastAsia="zh-CN"/>
        </w:rPr>
      </w:pPr>
    </w:p>
    <w:p w14:paraId="40686566">
      <w:pPr>
        <w:pStyle w:val="7"/>
        <w:rPr>
          <w:rFonts w:hint="eastAsia"/>
          <w:lang w:eastAsia="zh-CN"/>
        </w:rPr>
      </w:pPr>
    </w:p>
    <w:p w14:paraId="13804AE6">
      <w:pPr>
        <w:tabs>
          <w:tab w:val="left" w:pos="5880"/>
        </w:tabs>
        <w:rPr>
          <w:rFonts w:hint="eastAsia"/>
        </w:rPr>
      </w:pPr>
    </w:p>
    <w:p w14:paraId="33D94B6A">
      <w:pPr>
        <w:pStyle w:val="2"/>
        <w:numPr>
          <w:ilvl w:val="0"/>
          <w:numId w:val="0"/>
        </w:numPr>
        <w:ind w:leftChars="0"/>
        <w:jc w:val="center"/>
        <w:rPr>
          <w:rFonts w:hint="eastAsia"/>
          <w:sz w:val="40"/>
          <w:szCs w:val="52"/>
        </w:rPr>
      </w:pPr>
      <w:r>
        <w:rPr>
          <w:rFonts w:hint="eastAsia"/>
          <w:sz w:val="40"/>
          <w:szCs w:val="52"/>
          <w:lang w:val="en-US" w:eastAsia="zh-CN"/>
        </w:rPr>
        <w:t xml:space="preserve">第三章 </w:t>
      </w:r>
      <w:r>
        <w:rPr>
          <w:rFonts w:hint="eastAsia"/>
          <w:sz w:val="40"/>
          <w:szCs w:val="52"/>
        </w:rPr>
        <w:t>项目采购需求</w:t>
      </w:r>
      <w:bookmarkEnd w:id="7"/>
    </w:p>
    <w:p w14:paraId="26A5F7BF"/>
    <w:p w14:paraId="7C6E7C66">
      <w:pPr>
        <w:pStyle w:val="3"/>
        <w:pageBreakBefore w:val="0"/>
        <w:numPr>
          <w:ilvl w:val="0"/>
          <w:numId w:val="0"/>
        </w:numPr>
        <w:kinsoku/>
        <w:wordWrap/>
        <w:overflowPunct/>
        <w:topLinePunct w:val="0"/>
        <w:autoSpaceDE/>
        <w:autoSpaceDN/>
        <w:bidi w:val="0"/>
        <w:adjustRightInd/>
        <w:snapToGrid/>
        <w:ind w:firstLine="321" w:firstLineChars="100"/>
        <w:textAlignment w:val="auto"/>
        <w:rPr>
          <w:rFonts w:hint="eastAsia"/>
        </w:rPr>
      </w:pPr>
      <w:bookmarkStart w:id="8" w:name="_Toc156490322"/>
      <w:bookmarkStart w:id="9" w:name="_Toc163493626"/>
      <w:r>
        <w:rPr>
          <w:rFonts w:hint="eastAsia" w:eastAsia="宋体" w:asciiTheme="majorHAnsi" w:hAnsiTheme="majorHAnsi" w:cstheme="majorBidi"/>
          <w:b/>
          <w:bCs/>
          <w:kern w:val="2"/>
          <w:sz w:val="32"/>
          <w:szCs w:val="32"/>
          <w:lang w:val="en-US" w:eastAsia="zh-CN" w:bidi="ar-SA"/>
        </w:rPr>
        <w:t>一、</w:t>
      </w:r>
      <w:r>
        <w:rPr>
          <w:rFonts w:hint="eastAsia"/>
        </w:rPr>
        <w:t>项目概述</w:t>
      </w:r>
      <w:bookmarkEnd w:id="8"/>
      <w:bookmarkEnd w:id="9"/>
    </w:p>
    <w:p w14:paraId="3142B588">
      <w:pPr>
        <w:pStyle w:val="4"/>
        <w:keepNext w:val="0"/>
        <w:keepLines w:val="0"/>
        <w:pageBreakBefore w:val="0"/>
        <w:kinsoku/>
        <w:wordWrap/>
        <w:overflowPunct/>
        <w:topLinePunct w:val="0"/>
        <w:autoSpaceDE/>
        <w:autoSpaceDN/>
        <w:bidi w:val="0"/>
        <w:adjustRightInd/>
        <w:snapToGrid/>
        <w:spacing w:before="0" w:beforeAutospacing="0" w:after="0" w:afterAutospacing="0" w:line="480" w:lineRule="auto"/>
        <w:ind w:firstLine="482" w:firstLineChars="200"/>
        <w:textAlignment w:val="auto"/>
        <w:rPr>
          <w:rFonts w:hint="eastAsia" w:ascii="Times New Roman" w:hAnsi="Times New Roman" w:eastAsia="宋体" w:cs="宋体"/>
          <w:b w:val="0"/>
          <w:bCs w:val="0"/>
          <w:color w:val="auto"/>
          <w:kern w:val="2"/>
          <w:sz w:val="24"/>
          <w:szCs w:val="24"/>
          <w:highlight w:val="none"/>
          <w:shd w:val="clear" w:color="auto" w:fill="FFFFFF"/>
          <w:lang w:val="en-US" w:eastAsia="zh-CN" w:bidi="ar-SA"/>
        </w:rPr>
      </w:pPr>
      <w:bookmarkStart w:id="10" w:name="_Toc163493627"/>
      <w:bookmarkStart w:id="11" w:name="_Toc156490323"/>
      <w:r>
        <w:rPr>
          <w:rFonts w:hint="eastAsia" w:ascii="Times New Roman" w:hAnsi="Times New Roman" w:eastAsia="宋体" w:cs="宋体"/>
          <w:b/>
          <w:bCs/>
          <w:color w:val="auto"/>
          <w:kern w:val="2"/>
          <w:sz w:val="24"/>
          <w:szCs w:val="24"/>
          <w:highlight w:val="none"/>
          <w:shd w:val="clear" w:color="auto" w:fill="FFFFFF"/>
          <w:lang w:val="en-US" w:eastAsia="zh-CN" w:bidi="ar-SA"/>
        </w:rPr>
        <w:t>1.</w:t>
      </w:r>
      <w:r>
        <w:rPr>
          <w:rFonts w:hint="default" w:ascii="Times New Roman" w:hAnsi="Times New Roman" w:eastAsia="宋体" w:cs="宋体"/>
          <w:b/>
          <w:bCs/>
          <w:color w:val="auto"/>
          <w:kern w:val="2"/>
          <w:sz w:val="24"/>
          <w:szCs w:val="24"/>
          <w:highlight w:val="none"/>
          <w:shd w:val="clear" w:color="auto" w:fill="FFFFFF"/>
          <w:lang w:val="en-US" w:eastAsia="zh-CN" w:bidi="ar-SA"/>
        </w:rPr>
        <w:t>项目名称：</w:t>
      </w:r>
      <w:r>
        <w:rPr>
          <w:rFonts w:hint="eastAsia" w:ascii="Times New Roman" w:hAnsi="Times New Roman" w:cs="宋体"/>
          <w:b w:val="0"/>
          <w:bCs w:val="0"/>
          <w:color w:val="auto"/>
          <w:kern w:val="2"/>
          <w:sz w:val="24"/>
          <w:szCs w:val="24"/>
          <w:highlight w:val="none"/>
          <w:shd w:val="clear" w:color="auto" w:fill="FFFFFF"/>
          <w:lang w:val="en-US" w:eastAsia="zh-CN" w:bidi="ar-SA"/>
        </w:rPr>
        <w:t>大话嘻游项目“双回路”电力线路建设项目</w:t>
      </w:r>
    </w:p>
    <w:p w14:paraId="15EE8520">
      <w:pPr>
        <w:pStyle w:val="4"/>
        <w:keepNext w:val="0"/>
        <w:keepLines w:val="0"/>
        <w:pageBreakBefore w:val="0"/>
        <w:kinsoku/>
        <w:wordWrap/>
        <w:overflowPunct/>
        <w:topLinePunct w:val="0"/>
        <w:autoSpaceDE/>
        <w:autoSpaceDN/>
        <w:bidi w:val="0"/>
        <w:adjustRightInd/>
        <w:snapToGrid/>
        <w:spacing w:before="0" w:beforeAutospacing="0" w:after="0" w:afterAutospacing="0" w:line="480" w:lineRule="auto"/>
        <w:ind w:firstLine="482" w:firstLineChars="200"/>
        <w:textAlignment w:val="auto"/>
        <w:rPr>
          <w:rFonts w:hint="default" w:ascii="Times New Roman" w:hAnsi="Times New Roman" w:eastAsia="宋体" w:cs="宋体"/>
          <w:b/>
          <w:bCs/>
          <w:color w:val="auto"/>
          <w:kern w:val="2"/>
          <w:sz w:val="24"/>
          <w:szCs w:val="24"/>
          <w:highlight w:val="none"/>
          <w:shd w:val="clear" w:color="auto" w:fill="FFFFFF"/>
          <w:lang w:val="en-US" w:eastAsia="zh-CN" w:bidi="ar-SA"/>
        </w:rPr>
      </w:pPr>
      <w:r>
        <w:rPr>
          <w:rFonts w:hint="eastAsia" w:ascii="Times New Roman" w:hAnsi="Times New Roman" w:eastAsia="宋体" w:cs="宋体"/>
          <w:b/>
          <w:bCs/>
          <w:color w:val="auto"/>
          <w:kern w:val="2"/>
          <w:sz w:val="24"/>
          <w:szCs w:val="24"/>
          <w:highlight w:val="none"/>
          <w:shd w:val="clear" w:color="auto" w:fill="FFFFFF"/>
          <w:lang w:val="en-US" w:eastAsia="zh-CN" w:bidi="ar-SA"/>
        </w:rPr>
        <w:t>2.</w:t>
      </w:r>
      <w:r>
        <w:rPr>
          <w:rFonts w:hint="default" w:ascii="Times New Roman" w:hAnsi="Times New Roman" w:eastAsia="宋体" w:cs="宋体"/>
          <w:b/>
          <w:bCs/>
          <w:color w:val="auto"/>
          <w:kern w:val="2"/>
          <w:sz w:val="24"/>
          <w:szCs w:val="24"/>
          <w:highlight w:val="none"/>
          <w:shd w:val="clear" w:color="auto" w:fill="FFFFFF"/>
          <w:lang w:val="en-US" w:eastAsia="zh-CN" w:bidi="ar-SA"/>
        </w:rPr>
        <w:t>采购方式：</w:t>
      </w:r>
      <w:r>
        <w:rPr>
          <w:rFonts w:hint="default" w:ascii="Times New Roman" w:hAnsi="Times New Roman" w:eastAsia="宋体" w:cs="宋体"/>
          <w:b w:val="0"/>
          <w:bCs w:val="0"/>
          <w:color w:val="auto"/>
          <w:kern w:val="2"/>
          <w:sz w:val="24"/>
          <w:szCs w:val="24"/>
          <w:highlight w:val="none"/>
          <w:shd w:val="clear" w:color="auto" w:fill="FFFFFF"/>
          <w:lang w:val="en-US" w:eastAsia="zh-CN" w:bidi="ar-SA"/>
        </w:rPr>
        <w:t>竞争性磋商</w:t>
      </w:r>
    </w:p>
    <w:p w14:paraId="69BA9698">
      <w:pPr>
        <w:pStyle w:val="4"/>
        <w:keepNext w:val="0"/>
        <w:keepLines w:val="0"/>
        <w:pageBreakBefore w:val="0"/>
        <w:kinsoku/>
        <w:wordWrap/>
        <w:overflowPunct/>
        <w:topLinePunct w:val="0"/>
        <w:autoSpaceDE/>
        <w:autoSpaceDN/>
        <w:bidi w:val="0"/>
        <w:adjustRightInd/>
        <w:snapToGrid/>
        <w:spacing w:before="0" w:beforeAutospacing="0" w:after="0" w:afterAutospacing="0" w:line="480" w:lineRule="auto"/>
        <w:ind w:firstLine="482" w:firstLineChars="200"/>
        <w:textAlignment w:val="auto"/>
        <w:rPr>
          <w:rFonts w:hint="default" w:eastAsia="宋体" w:cs="宋体"/>
          <w:color w:val="auto"/>
          <w:sz w:val="24"/>
          <w:szCs w:val="24"/>
          <w:highlight w:val="none"/>
          <w:u w:val="none"/>
          <w:shd w:val="clear" w:color="auto" w:fill="FFFFFF"/>
          <w:lang w:val="en-US" w:eastAsia="zh-CN"/>
        </w:rPr>
      </w:pPr>
      <w:r>
        <w:rPr>
          <w:rFonts w:hint="eastAsia" w:ascii="Times New Roman" w:hAnsi="Times New Roman" w:cs="宋体"/>
          <w:b/>
          <w:bCs/>
          <w:color w:val="auto"/>
          <w:kern w:val="2"/>
          <w:sz w:val="24"/>
          <w:szCs w:val="24"/>
          <w:highlight w:val="none"/>
          <w:shd w:val="clear" w:color="auto" w:fill="FFFFFF"/>
          <w:lang w:val="en-US" w:eastAsia="zh-CN" w:bidi="ar-SA"/>
        </w:rPr>
        <w:t>3.</w:t>
      </w:r>
      <w:r>
        <w:rPr>
          <w:rFonts w:hint="eastAsia" w:ascii="Times New Roman" w:hAnsi="Times New Roman" w:eastAsia="宋体" w:cs="宋体"/>
          <w:b/>
          <w:bCs/>
          <w:color w:val="auto"/>
          <w:kern w:val="2"/>
          <w:sz w:val="24"/>
          <w:szCs w:val="24"/>
          <w:highlight w:val="none"/>
          <w:shd w:val="clear" w:color="auto" w:fill="FFFFFF"/>
          <w:lang w:val="en-US" w:eastAsia="zh-CN" w:bidi="ar-SA"/>
        </w:rPr>
        <w:t>预</w:t>
      </w:r>
      <w:r>
        <w:rPr>
          <w:rFonts w:cs="宋体"/>
          <w:b/>
          <w:bCs/>
          <w:color w:val="auto"/>
          <w:sz w:val="24"/>
          <w:szCs w:val="24"/>
          <w:highlight w:val="none"/>
          <w:shd w:val="clear" w:color="auto" w:fill="FFFFFF"/>
        </w:rPr>
        <w:t>算金额</w:t>
      </w:r>
      <w:r>
        <w:rPr>
          <w:rFonts w:cs="宋体"/>
          <w:color w:val="auto"/>
          <w:sz w:val="24"/>
          <w:szCs w:val="24"/>
          <w:highlight w:val="none"/>
          <w:shd w:val="clear" w:color="auto" w:fill="FFFFFF"/>
        </w:rPr>
        <w:t>：</w:t>
      </w:r>
      <w:r>
        <w:rPr>
          <w:rFonts w:hint="eastAsia" w:ascii="Times New Roman" w:hAnsi="Times New Roman" w:cs="Times New Roman"/>
          <w:color w:val="auto"/>
          <w:sz w:val="24"/>
          <w:szCs w:val="24"/>
          <w:highlight w:val="none"/>
          <w:shd w:val="clear" w:color="auto" w:fill="FFFFFF"/>
          <w:lang w:val="en-US" w:eastAsia="zh-CN"/>
        </w:rPr>
        <w:t>125.454864万元</w:t>
      </w:r>
      <w:r>
        <w:rPr>
          <w:rFonts w:hint="eastAsia" w:cs="宋体"/>
          <w:color w:val="auto"/>
          <w:sz w:val="24"/>
          <w:szCs w:val="24"/>
          <w:highlight w:val="none"/>
          <w:shd w:val="clear" w:color="auto" w:fill="FFFFFF"/>
          <w:lang w:val="en-US" w:eastAsia="zh-CN"/>
        </w:rPr>
        <w:t xml:space="preserve"> </w:t>
      </w:r>
      <w:r>
        <w:rPr>
          <w:rFonts w:cs="宋体"/>
          <w:b w:val="0"/>
          <w:bCs w:val="0"/>
          <w:color w:val="auto"/>
          <w:sz w:val="24"/>
          <w:szCs w:val="24"/>
          <w:highlight w:val="none"/>
          <w:shd w:val="clear" w:color="auto" w:fill="FFFFFF"/>
        </w:rPr>
        <w:t>最高限价：</w:t>
      </w:r>
      <w:r>
        <w:rPr>
          <w:rFonts w:hint="eastAsia" w:ascii="Times New Roman" w:hAnsi="Times New Roman" w:cs="Times New Roman"/>
          <w:color w:val="auto"/>
          <w:sz w:val="24"/>
          <w:szCs w:val="24"/>
          <w:highlight w:val="none"/>
          <w:shd w:val="clear" w:color="auto" w:fill="FFFFFF"/>
          <w:lang w:val="en-US" w:eastAsia="zh-CN"/>
        </w:rPr>
        <w:t>125.454864万元</w:t>
      </w:r>
    </w:p>
    <w:p w14:paraId="59E15C6A">
      <w:pPr>
        <w:pStyle w:val="3"/>
        <w:numPr>
          <w:ilvl w:val="0"/>
          <w:numId w:val="0"/>
        </w:numPr>
        <w:ind w:left="466" w:leftChars="222" w:firstLine="60" w:firstLineChars="25"/>
        <w:rPr>
          <w:rFonts w:hint="eastAsia" w:cs="宋体"/>
          <w:b/>
          <w:bCs/>
          <w:color w:val="auto"/>
          <w:sz w:val="24"/>
          <w:szCs w:val="24"/>
          <w:highlight w:val="none"/>
          <w:shd w:val="clear" w:color="auto" w:fill="FFFFFF"/>
          <w:lang w:val="en-US" w:eastAsia="zh-CN"/>
        </w:rPr>
      </w:pPr>
      <w:r>
        <w:rPr>
          <w:rFonts w:hint="eastAsia" w:ascii="Times New Roman" w:hAnsi="Times New Roman" w:cs="宋体"/>
          <w:b/>
          <w:bCs/>
          <w:color w:val="auto"/>
          <w:sz w:val="24"/>
          <w:szCs w:val="24"/>
          <w:highlight w:val="none"/>
          <w:shd w:val="clear" w:color="auto" w:fill="FFFFFF"/>
          <w:lang w:val="en-US" w:eastAsia="zh-CN"/>
        </w:rPr>
        <w:t>4.</w:t>
      </w:r>
      <w:r>
        <w:rPr>
          <w:rFonts w:cs="宋体"/>
          <w:b/>
          <w:bCs/>
          <w:color w:val="auto"/>
          <w:sz w:val="24"/>
          <w:szCs w:val="24"/>
          <w:highlight w:val="none"/>
          <w:shd w:val="clear" w:color="auto" w:fill="FFFFFF"/>
        </w:rPr>
        <w:t>采购需求：</w:t>
      </w:r>
      <w:r>
        <w:rPr>
          <w:rFonts w:hint="eastAsia" w:ascii="Times New Roman" w:hAnsi="Times New Roman" w:eastAsia="宋体" w:cs="宋体"/>
          <w:b w:val="0"/>
          <w:bCs w:val="0"/>
          <w:color w:val="auto"/>
          <w:kern w:val="0"/>
          <w:sz w:val="24"/>
          <w:szCs w:val="24"/>
          <w:highlight w:val="none"/>
          <w:shd w:val="clear" w:color="auto" w:fill="FFFFFF"/>
          <w:lang w:val="en-US" w:eastAsia="zh-CN" w:bidi="ar-SA"/>
        </w:rPr>
        <w:t>本工程主要建设内容包括：新建管架空线路、敷设10KV电缆线路、新建电杆等(详见工程量清单）此次是关于该工程施工单位的采购。</w:t>
      </w:r>
    </w:p>
    <w:p w14:paraId="47D2FE1A">
      <w:pPr>
        <w:pStyle w:val="3"/>
        <w:numPr>
          <w:ilvl w:val="0"/>
          <w:numId w:val="0"/>
        </w:numPr>
        <w:ind w:left="466" w:leftChars="222" w:firstLine="80" w:firstLineChars="25"/>
        <w:rPr>
          <w:highlight w:val="none"/>
        </w:rPr>
      </w:pPr>
      <w:r>
        <w:rPr>
          <w:rFonts w:hint="eastAsia" w:eastAsia="宋体" w:asciiTheme="majorHAnsi" w:hAnsiTheme="majorHAnsi" w:cstheme="majorBidi"/>
          <w:b/>
          <w:bCs/>
          <w:kern w:val="2"/>
          <w:sz w:val="32"/>
          <w:szCs w:val="32"/>
          <w:highlight w:val="none"/>
          <w:lang w:val="en-US" w:eastAsia="zh-CN" w:bidi="ar-SA"/>
        </w:rPr>
        <w:t>二、</w:t>
      </w:r>
      <w:bookmarkEnd w:id="10"/>
      <w:bookmarkEnd w:id="11"/>
      <w:bookmarkStart w:id="12" w:name="_Toc163493629"/>
      <w:bookmarkStart w:id="13" w:name="_Toc156490325"/>
      <w:r>
        <w:rPr>
          <w:rFonts w:hint="eastAsia"/>
          <w:highlight w:val="none"/>
          <w:lang w:val="en-US" w:eastAsia="zh-CN"/>
        </w:rPr>
        <w:t>施工</w:t>
      </w:r>
      <w:r>
        <w:rPr>
          <w:rFonts w:hint="eastAsia"/>
          <w:highlight w:val="none"/>
        </w:rPr>
        <w:t>要求</w:t>
      </w:r>
      <w:bookmarkEnd w:id="12"/>
      <w:bookmarkEnd w:id="13"/>
    </w:p>
    <w:p w14:paraId="6B42CE69">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color w:val="auto"/>
          <w:kern w:val="0"/>
          <w:sz w:val="24"/>
          <w:szCs w:val="24"/>
          <w:shd w:val="clear" w:color="auto" w:fill="FFFFFF"/>
          <w:lang w:val="en-US" w:eastAsia="zh-CN" w:bidi="ar-SA"/>
        </w:rPr>
      </w:pPr>
      <w:bookmarkStart w:id="14" w:name="_Toc163493630"/>
      <w:bookmarkStart w:id="15" w:name="_Toc156490326"/>
      <w:r>
        <w:rPr>
          <w:rFonts w:hint="eastAsia" w:ascii="宋体" w:hAnsi="宋体" w:eastAsia="宋体" w:cs="宋体"/>
          <w:color w:val="auto"/>
          <w:kern w:val="0"/>
          <w:sz w:val="24"/>
          <w:szCs w:val="24"/>
          <w:shd w:val="clear" w:color="auto" w:fill="FFFFFF"/>
          <w:lang w:val="en-US" w:eastAsia="zh-CN" w:bidi="ar-SA"/>
        </w:rPr>
        <w:t>1.成交供应商必须加强对施工人员的安全教育和安全监管，严格做到安全施工，并承担全部安全责任；</w:t>
      </w:r>
    </w:p>
    <w:p w14:paraId="655CDB24">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2. 成交供应商进场后必须搭设安全网以及周边维护设施，设立警示标示牌，确保施工安全和文明施工，施工中如发生安全事故，责任由成交供应商负责，并承担所产生的全部费用；</w:t>
      </w:r>
    </w:p>
    <w:p w14:paraId="1B8C4CE0">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3.施工材料由成交供应商自行保管，整齐有序摆放；</w:t>
      </w:r>
    </w:p>
    <w:p w14:paraId="52BDA971">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4.工程完工，材料包装物、材料废弃物等施工垃圾由成交供应商清扫并转运到采购人指定的位置；</w:t>
      </w:r>
    </w:p>
    <w:p w14:paraId="1D39CECF">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5.安全要求：成交供应商应提供较为科学、合理的施工安全防范措施，确保安全达标，在施工过程中如出现安全事故，自行承担相关责任；</w:t>
      </w:r>
    </w:p>
    <w:p w14:paraId="24E50E6C">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6.主材要求：施工所采用的主材料均须使用无毒环保的品牌材料，且经采购人认可后方可投入使用；</w:t>
      </w:r>
    </w:p>
    <w:p w14:paraId="04C147A1">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7.成交供应商应遵守有关部门对施工场地交通和施工噪音等管理规定；</w:t>
      </w:r>
    </w:p>
    <w:p w14:paraId="3BB352B0">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8.工程量清单，后附（招标控制价电子版）。</w:t>
      </w:r>
    </w:p>
    <w:p w14:paraId="116F9468">
      <w:pPr>
        <w:pStyle w:val="3"/>
        <w:numPr>
          <w:ilvl w:val="0"/>
          <w:numId w:val="0"/>
        </w:numPr>
        <w:spacing w:line="480" w:lineRule="auto"/>
        <w:ind w:left="420" w:leftChars="0" w:hanging="420" w:firstLineChars="0"/>
        <w:rPr>
          <w:rFonts w:hint="default" w:eastAsia="宋体" w:asciiTheme="majorHAnsi" w:hAnsiTheme="majorHAnsi" w:cstheme="majorBidi"/>
          <w:b/>
          <w:bCs/>
          <w:kern w:val="2"/>
          <w:sz w:val="32"/>
          <w:szCs w:val="32"/>
          <w:lang w:val="en-US" w:eastAsia="zh-CN" w:bidi="ar-SA"/>
        </w:rPr>
      </w:pPr>
      <w:r>
        <w:rPr>
          <w:rFonts w:hint="eastAsia" w:eastAsia="宋体" w:asciiTheme="majorHAnsi" w:hAnsiTheme="majorHAnsi" w:cstheme="majorBidi"/>
          <w:b/>
          <w:bCs/>
          <w:kern w:val="2"/>
          <w:sz w:val="32"/>
          <w:szCs w:val="32"/>
          <w:lang w:val="en-US" w:eastAsia="zh-CN" w:bidi="ar-SA"/>
        </w:rPr>
        <w:t>三、采购标的的验收标准</w:t>
      </w:r>
      <w:bookmarkEnd w:id="14"/>
      <w:bookmarkEnd w:id="15"/>
    </w:p>
    <w:p w14:paraId="4D10FF3B">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达到国家施工验收规范合格</w:t>
      </w:r>
      <w:r>
        <w:rPr>
          <w:rFonts w:hint="eastAsia" w:ascii="宋体" w:hAnsi="宋体" w:eastAsia="宋体" w:cs="宋体"/>
          <w:color w:val="auto"/>
          <w:kern w:val="0"/>
          <w:sz w:val="24"/>
          <w:szCs w:val="24"/>
          <w:highlight w:val="none"/>
          <w:shd w:val="clear" w:color="auto" w:fill="FFFFFF"/>
          <w:lang w:val="en-US" w:eastAsia="zh-CN" w:bidi="ar-SA"/>
        </w:rPr>
        <w:t>标准。</w:t>
      </w:r>
    </w:p>
    <w:p w14:paraId="3821FF63">
      <w:pPr>
        <w:keepNext w:val="0"/>
        <w:keepLines w:val="0"/>
        <w:pageBreakBefore w:val="0"/>
        <w:widowControl w:val="0"/>
        <w:numPr>
          <w:ilvl w:val="0"/>
          <w:numId w:val="0"/>
        </w:numPr>
        <w:kinsoku/>
        <w:wordWrap/>
        <w:overflowPunct/>
        <w:topLinePunct w:val="0"/>
        <w:autoSpaceDE/>
        <w:autoSpaceDN/>
        <w:bidi w:val="0"/>
        <w:adjustRightInd/>
        <w:snapToGrid/>
        <w:spacing w:line="480" w:lineRule="auto"/>
        <w:textAlignment w:val="auto"/>
        <w:rPr>
          <w:rFonts w:hint="default" w:ascii="Times New Roman" w:hAnsi="Times New Roman" w:eastAsia="宋体" w:cs="宋体"/>
          <w:b/>
          <w:bCs/>
          <w:color w:val="0000FF"/>
          <w:sz w:val="24"/>
          <w:szCs w:val="24"/>
          <w:highlight w:val="none"/>
          <w:shd w:val="clear" w:color="auto" w:fill="FFFFFF"/>
          <w:lang w:val="en-US" w:eastAsia="zh-CN"/>
        </w:rPr>
      </w:pPr>
      <w:r>
        <w:rPr>
          <w:rFonts w:hint="eastAsia" w:eastAsia="宋体" w:asciiTheme="majorHAnsi" w:hAnsiTheme="majorHAnsi" w:cstheme="majorBidi"/>
          <w:b/>
          <w:bCs/>
          <w:kern w:val="2"/>
          <w:sz w:val="32"/>
          <w:szCs w:val="32"/>
          <w:highlight w:val="none"/>
          <w:lang w:val="en-US" w:eastAsia="zh-CN" w:bidi="ar-SA"/>
        </w:rPr>
        <w:t>四、</w:t>
      </w:r>
      <w:r>
        <w:rPr>
          <w:rFonts w:hint="default" w:eastAsia="宋体" w:asciiTheme="majorHAnsi" w:hAnsiTheme="majorHAnsi" w:cstheme="majorBidi"/>
          <w:b/>
          <w:bCs/>
          <w:kern w:val="2"/>
          <w:sz w:val="32"/>
          <w:szCs w:val="32"/>
          <w:highlight w:val="none"/>
          <w:lang w:val="en-US" w:eastAsia="zh-CN" w:bidi="ar-SA"/>
        </w:rPr>
        <w:t>合同履行期限（</w:t>
      </w:r>
      <w:r>
        <w:rPr>
          <w:rFonts w:hint="eastAsia" w:eastAsia="宋体" w:asciiTheme="majorHAnsi" w:hAnsiTheme="majorHAnsi" w:cstheme="majorBidi"/>
          <w:b/>
          <w:bCs/>
          <w:kern w:val="2"/>
          <w:sz w:val="32"/>
          <w:szCs w:val="32"/>
          <w:highlight w:val="none"/>
          <w:lang w:val="en-US" w:eastAsia="zh-CN" w:bidi="ar-SA"/>
        </w:rPr>
        <w:t>工</w:t>
      </w:r>
      <w:r>
        <w:rPr>
          <w:rFonts w:hint="default" w:eastAsia="宋体" w:asciiTheme="majorHAnsi" w:hAnsiTheme="majorHAnsi" w:cstheme="majorBidi"/>
          <w:b/>
          <w:bCs/>
          <w:kern w:val="2"/>
          <w:sz w:val="32"/>
          <w:szCs w:val="32"/>
          <w:highlight w:val="none"/>
          <w:lang w:val="en-US" w:eastAsia="zh-CN" w:bidi="ar-SA"/>
        </w:rPr>
        <w:t>期）：</w:t>
      </w:r>
      <w:r>
        <w:rPr>
          <w:rFonts w:hint="eastAsia" w:ascii="Times New Roman" w:hAnsi="Times New Roman" w:eastAsia="宋体" w:cs="宋体"/>
          <w:b/>
          <w:bCs/>
          <w:color w:val="auto"/>
          <w:sz w:val="24"/>
          <w:szCs w:val="24"/>
          <w:highlight w:val="none"/>
          <w:shd w:val="clear" w:color="auto" w:fill="FFFFFF"/>
          <w:lang w:val="en-US" w:eastAsia="zh-CN"/>
        </w:rPr>
        <w:t xml:space="preserve"> </w:t>
      </w:r>
      <w:r>
        <w:rPr>
          <w:rFonts w:hint="eastAsia" w:ascii="宋体" w:hAnsi="宋体" w:cs="宋体"/>
          <w:b/>
          <w:bCs/>
          <w:color w:val="auto"/>
          <w:kern w:val="0"/>
          <w:sz w:val="24"/>
          <w:szCs w:val="24"/>
          <w:highlight w:val="none"/>
          <w:shd w:val="clear" w:color="auto" w:fill="FFFFFF"/>
          <w:lang w:val="en-US" w:eastAsia="zh-CN" w:bidi="ar-SA"/>
        </w:rPr>
        <w:t>3</w:t>
      </w:r>
      <w:r>
        <w:rPr>
          <w:rFonts w:hint="eastAsia" w:ascii="宋体" w:hAnsi="宋体" w:eastAsia="宋体" w:cs="宋体"/>
          <w:b/>
          <w:bCs/>
          <w:color w:val="auto"/>
          <w:kern w:val="0"/>
          <w:sz w:val="24"/>
          <w:szCs w:val="24"/>
          <w:highlight w:val="none"/>
          <w:shd w:val="clear" w:color="auto" w:fill="FFFFFF"/>
          <w:lang w:val="en-US" w:eastAsia="zh-CN" w:bidi="ar-SA"/>
        </w:rPr>
        <w:t>0</w:t>
      </w:r>
      <w:r>
        <w:rPr>
          <w:rFonts w:hint="default" w:ascii="宋体" w:hAnsi="宋体" w:eastAsia="宋体" w:cs="宋体"/>
          <w:b/>
          <w:bCs/>
          <w:color w:val="auto"/>
          <w:kern w:val="0"/>
          <w:sz w:val="24"/>
          <w:szCs w:val="24"/>
          <w:highlight w:val="none"/>
          <w:shd w:val="clear" w:color="auto" w:fill="FFFFFF"/>
          <w:lang w:val="en-US" w:eastAsia="zh-CN" w:bidi="ar-SA"/>
        </w:rPr>
        <w:t>日历天。</w:t>
      </w:r>
    </w:p>
    <w:p w14:paraId="7CCCFEF4">
      <w:pPr>
        <w:keepNext w:val="0"/>
        <w:keepLines w:val="0"/>
        <w:pageBreakBefore w:val="0"/>
        <w:widowControl w:val="0"/>
        <w:numPr>
          <w:ilvl w:val="0"/>
          <w:numId w:val="0"/>
        </w:numPr>
        <w:kinsoku/>
        <w:wordWrap/>
        <w:overflowPunct/>
        <w:topLinePunct w:val="0"/>
        <w:autoSpaceDE/>
        <w:autoSpaceDN/>
        <w:bidi w:val="0"/>
        <w:adjustRightInd/>
        <w:snapToGrid/>
        <w:spacing w:line="480" w:lineRule="auto"/>
        <w:textAlignment w:val="auto"/>
      </w:pPr>
      <w:r>
        <w:rPr>
          <w:rFonts w:hint="eastAsia" w:eastAsia="宋体" w:asciiTheme="majorHAnsi" w:hAnsiTheme="majorHAnsi" w:cstheme="majorBidi"/>
          <w:b/>
          <w:bCs/>
          <w:kern w:val="2"/>
          <w:sz w:val="32"/>
          <w:szCs w:val="32"/>
          <w:lang w:val="en-US" w:eastAsia="zh-CN" w:bidi="ar-SA"/>
        </w:rPr>
        <w:t>五、付款方式：</w:t>
      </w:r>
      <w:r>
        <w:rPr>
          <w:rFonts w:hint="eastAsia" w:ascii="宋体" w:hAnsi="宋体" w:eastAsia="宋体" w:cs="宋体"/>
          <w:color w:val="auto"/>
          <w:kern w:val="0"/>
          <w:sz w:val="24"/>
          <w:szCs w:val="24"/>
          <w:shd w:val="clear" w:color="auto" w:fill="FFFFFF"/>
          <w:lang w:val="en-US" w:eastAsia="zh-CN" w:bidi="ar-SA"/>
        </w:rPr>
        <w:t>双方在合同中约定。</w:t>
      </w:r>
    </w:p>
    <w:sectPr>
      <w:pgSz w:w="11906" w:h="16838"/>
      <w:pgMar w:top="1440" w:right="1286"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
    <w:altName w:val="Times New Roman"/>
    <w:panose1 w:val="00000000000000000000"/>
    <w:charset w:val="00"/>
    <w:family w:val="roman"/>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8F40B4"/>
    <w:multiLevelType w:val="singleLevel"/>
    <w:tmpl w:val="648F40B4"/>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M1ZTA4OGY4MTMxODhkMWIwNDI2N2IzY2ZiZDI2MmMifQ=="/>
  </w:docVars>
  <w:rsids>
    <w:rsidRoot w:val="0A3B5C37"/>
    <w:rsid w:val="017C4581"/>
    <w:rsid w:val="0965458A"/>
    <w:rsid w:val="0A3B5C37"/>
    <w:rsid w:val="0B941888"/>
    <w:rsid w:val="0E684CD6"/>
    <w:rsid w:val="16C723D4"/>
    <w:rsid w:val="192759C8"/>
    <w:rsid w:val="24533A08"/>
    <w:rsid w:val="261C2A46"/>
    <w:rsid w:val="266A5F64"/>
    <w:rsid w:val="286B7B52"/>
    <w:rsid w:val="2A284B78"/>
    <w:rsid w:val="2AA607D0"/>
    <w:rsid w:val="2D0E68A8"/>
    <w:rsid w:val="35DF53A6"/>
    <w:rsid w:val="3829453B"/>
    <w:rsid w:val="38B43B70"/>
    <w:rsid w:val="3A5520EA"/>
    <w:rsid w:val="3F236978"/>
    <w:rsid w:val="43116E0B"/>
    <w:rsid w:val="4335138C"/>
    <w:rsid w:val="466B3EC2"/>
    <w:rsid w:val="492F4989"/>
    <w:rsid w:val="4B820DEB"/>
    <w:rsid w:val="4D147C1F"/>
    <w:rsid w:val="4FD70A21"/>
    <w:rsid w:val="56830466"/>
    <w:rsid w:val="57040735"/>
    <w:rsid w:val="57D870EE"/>
    <w:rsid w:val="58ED5E69"/>
    <w:rsid w:val="599F61F9"/>
    <w:rsid w:val="5A6D5632"/>
    <w:rsid w:val="5C3F0CD1"/>
    <w:rsid w:val="5DD37A6B"/>
    <w:rsid w:val="5F196187"/>
    <w:rsid w:val="61F05F32"/>
    <w:rsid w:val="64676D1D"/>
    <w:rsid w:val="65EE4BD1"/>
    <w:rsid w:val="727D24DE"/>
    <w:rsid w:val="751D7F1D"/>
    <w:rsid w:val="773D4715"/>
    <w:rsid w:val="795204E4"/>
    <w:rsid w:val="7AED6075"/>
    <w:rsid w:val="7D236E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autoRedefine/>
    <w:qFormat/>
    <w:uiPriority w:val="0"/>
    <w:pPr>
      <w:keepNext/>
      <w:keepLines/>
      <w:spacing w:line="578" w:lineRule="auto"/>
      <w:outlineLvl w:val="0"/>
    </w:pPr>
    <w:rPr>
      <w:b/>
      <w:kern w:val="44"/>
      <w:sz w:val="32"/>
      <w:szCs w:val="44"/>
    </w:rPr>
  </w:style>
  <w:style w:type="paragraph" w:styleId="3">
    <w:name w:val="heading 2"/>
    <w:basedOn w:val="1"/>
    <w:next w:val="1"/>
    <w:unhideWhenUsed/>
    <w:qFormat/>
    <w:uiPriority w:val="9"/>
    <w:pPr>
      <w:keepNext/>
      <w:keepLines/>
      <w:spacing w:before="260" w:after="260" w:line="416" w:lineRule="auto"/>
      <w:outlineLvl w:val="1"/>
    </w:pPr>
    <w:rPr>
      <w:rFonts w:eastAsia="黑体" w:asciiTheme="majorHAnsi" w:hAnsiTheme="majorHAnsi" w:cstheme="majorBidi"/>
      <w:b/>
      <w:bCs/>
      <w:sz w:val="32"/>
      <w:szCs w:val="32"/>
    </w:rPr>
  </w:style>
  <w:style w:type="character" w:default="1" w:styleId="6">
    <w:name w:val="Default Paragraph Font"/>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4">
    <w:name w:val="Normal (Web)"/>
    <w:basedOn w:val="1"/>
    <w:qFormat/>
    <w:uiPriority w:val="0"/>
    <w:pPr>
      <w:widowControl/>
      <w:spacing w:before="100" w:beforeAutospacing="1" w:after="100" w:afterAutospacing="1" w:line="240" w:lineRule="auto"/>
    </w:pPr>
    <w:rPr>
      <w:rFonts w:cs="宋体"/>
      <w:kern w:val="0"/>
      <w:szCs w:val="20"/>
    </w:rPr>
  </w:style>
  <w:style w:type="paragraph" w:customStyle="1" w:styleId="7">
    <w:name w:val="正文（缩进）"/>
    <w:basedOn w:val="1"/>
    <w:qFormat/>
    <w:uiPriority w:val="99"/>
    <w:pPr>
      <w:spacing w:line="360" w:lineRule="auto"/>
      <w:jc w:val="left"/>
    </w:pPr>
    <w:rPr>
      <w:rFonts w:ascii="Calibri" w:hAnsi="Calibri"/>
      <w:szCs w:val="22"/>
    </w:rPr>
  </w:style>
  <w:style w:type="paragraph" w:customStyle="1" w:styleId="8">
    <w:name w:val="表格文字"/>
    <w:basedOn w:val="9"/>
    <w:next w:val="1"/>
    <w:qFormat/>
    <w:uiPriority w:val="0"/>
    <w:pPr>
      <w:spacing w:before="25" w:after="25"/>
      <w:jc w:val="left"/>
    </w:pPr>
    <w:rPr>
      <w:bCs/>
      <w:spacing w:val="10"/>
      <w:kern w:val="0"/>
      <w:sz w:val="24"/>
    </w:rPr>
  </w:style>
  <w:style w:type="paragraph" w:customStyle="1" w:styleId="9">
    <w:name w:val="正文1"/>
    <w:basedOn w:val="1"/>
    <w:next w:val="10"/>
    <w:autoRedefine/>
    <w:qFormat/>
    <w:uiPriority w:val="0"/>
    <w:pPr>
      <w:spacing w:line="360" w:lineRule="auto"/>
      <w:ind w:left="600" w:leftChars="600" w:firstLine="257" w:firstLineChars="257"/>
    </w:pPr>
    <w:rPr>
      <w:rFonts w:ascii="??" w:hAnsi="??" w:eastAsia="??" w:cs="宋体"/>
      <w:sz w:val="21"/>
    </w:rPr>
  </w:style>
  <w:style w:type="paragraph" w:customStyle="1" w:styleId="10">
    <w:name w:val="正文文本1"/>
    <w:basedOn w:val="9"/>
    <w:autoRedefine/>
    <w:qFormat/>
    <w:uiPriority w:val="99"/>
    <w:pPr>
      <w:spacing w:before="0" w:after="120"/>
    </w:pPr>
    <w:rPr>
      <w:kern w:val="0"/>
      <w:sz w:val="20"/>
    </w:rPr>
  </w:style>
  <w:style w:type="paragraph" w:customStyle="1" w:styleId="11">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2">
    <w:name w:val="Heading3"/>
    <w:basedOn w:val="1"/>
    <w:next w:val="1"/>
    <w:autoRedefine/>
    <w:qFormat/>
    <w:uiPriority w:val="0"/>
    <w:pPr>
      <w:tabs>
        <w:tab w:val="left" w:pos="540"/>
      </w:tabs>
      <w:snapToGrid w:val="0"/>
      <w:spacing w:line="360" w:lineRule="auto"/>
      <w:jc w:val="left"/>
    </w:pPr>
    <w:rPr>
      <w:b/>
      <w:sz w:val="24"/>
      <w:szCs w:val="20"/>
    </w:rPr>
  </w:style>
  <w:style w:type="paragraph" w:styleId="13">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1966</Words>
  <Characters>2134</Characters>
  <Lines>0</Lines>
  <Paragraphs>0</Paragraphs>
  <TotalTime>1</TotalTime>
  <ScaleCrop>false</ScaleCrop>
  <LinksUpToDate>false</LinksUpToDate>
  <CharactersWithSpaces>2170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2022-06-16T09:22:00Z</dcterms:created>
  <dc:creator>Administrator</dc:creator>
  <cp:lastModifiedBy>O(∩_∩)O</cp:lastModifiedBy>
  <dcterms:modified xsi:type="dcterms:W3CDTF">2026-05-26T02:05:07Z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DDB21BFE3E40415ABB4A3ECE4F3B8116_13</vt:lpwstr>
  </property>
  <property fmtid="{D5CDD505-2E9C-101B-9397-08002B2CF9AE}" pid="4" name="KSOTemplateDocerSaveRecord">
    <vt:lpwstr>eyJoZGlkIjoiNWU4MTQ0ODk1ZThjZGFkZGZlZDQ0ZTdkYWJkYjE2ZDciLCJ1c2VySWQiOiIzODkwNzc3MjAifQ==</vt:lpwstr>
  </property>
</Properties>
</file>